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5986" w:rsidRPr="00CA042A" w:rsidRDefault="009F5986" w:rsidP="008A1720">
      <w:pPr>
        <w:jc w:val="center"/>
        <w:outlineLvl w:val="0"/>
        <w:rPr>
          <w:rFonts w:eastAsia="Times New Roman"/>
          <w:b/>
          <w:bCs/>
          <w:sz w:val="28"/>
          <w:szCs w:val="28"/>
          <w:lang w:eastAsia="sk-SK"/>
        </w:rPr>
      </w:pPr>
      <w:bookmarkStart w:id="0" w:name="_GoBack"/>
      <w:bookmarkEnd w:id="0"/>
      <w:r w:rsidRPr="00CA042A">
        <w:rPr>
          <w:rFonts w:eastAsia="Times New Roman"/>
          <w:b/>
          <w:bCs/>
          <w:sz w:val="28"/>
          <w:szCs w:val="28"/>
          <w:lang w:eastAsia="sk-SK"/>
        </w:rPr>
        <w:t>Doložka vybraných vplyvov</w:t>
      </w:r>
    </w:p>
    <w:p w:rsidR="004C28AF" w:rsidRPr="00CA042A" w:rsidRDefault="004C28AF" w:rsidP="00EC68D7">
      <w:pPr>
        <w:jc w:val="center"/>
        <w:outlineLvl w:val="0"/>
        <w:rPr>
          <w:rFonts w:eastAsia="Times New Roman"/>
          <w:b/>
          <w:bCs/>
          <w:sz w:val="28"/>
          <w:szCs w:val="28"/>
          <w:lang w:eastAsia="sk-SK"/>
        </w:rPr>
      </w:pPr>
    </w:p>
    <w:tbl>
      <w:tblPr>
        <w:tblStyle w:val="Mriekatabuky1"/>
        <w:tblW w:w="9209" w:type="dxa"/>
        <w:tblLayout w:type="fixed"/>
        <w:tblLook w:val="04A0" w:firstRow="1" w:lastRow="0" w:firstColumn="1" w:lastColumn="0" w:noHBand="0" w:noVBand="1"/>
      </w:tblPr>
      <w:tblGrid>
        <w:gridCol w:w="3812"/>
        <w:gridCol w:w="400"/>
        <w:gridCol w:w="141"/>
        <w:gridCol w:w="564"/>
        <w:gridCol w:w="717"/>
        <w:gridCol w:w="569"/>
        <w:gridCol w:w="1133"/>
        <w:gridCol w:w="284"/>
        <w:gridCol w:w="263"/>
        <w:gridCol w:w="1326"/>
      </w:tblGrid>
      <w:tr w:rsidR="009F5986" w:rsidRPr="00CA042A" w:rsidTr="00EC68D7">
        <w:tc>
          <w:tcPr>
            <w:tcW w:w="9209" w:type="dxa"/>
            <w:gridSpan w:val="10"/>
            <w:tcBorders>
              <w:bottom w:val="single" w:sz="4" w:space="0" w:color="FFFFFF"/>
            </w:tcBorders>
            <w:shd w:val="clear" w:color="auto" w:fill="E2E2E2"/>
          </w:tcPr>
          <w:p w:rsidR="009F5986" w:rsidRPr="00CA042A" w:rsidRDefault="009F5986" w:rsidP="00AD2A00">
            <w:pPr>
              <w:numPr>
                <w:ilvl w:val="0"/>
                <w:numId w:val="4"/>
              </w:numPr>
              <w:ind w:left="426"/>
              <w:contextualSpacing/>
              <w:rPr>
                <w:rFonts w:eastAsia="Calibri"/>
                <w:b/>
                <w:lang w:val="sk-SK" w:eastAsia="en-US"/>
              </w:rPr>
            </w:pPr>
            <w:r w:rsidRPr="00CA042A">
              <w:rPr>
                <w:rFonts w:eastAsia="Calibri"/>
                <w:b/>
                <w:lang w:val="sk-SK" w:eastAsia="en-US"/>
              </w:rPr>
              <w:t>Základné údaje</w:t>
            </w:r>
          </w:p>
        </w:tc>
      </w:tr>
      <w:tr w:rsidR="009F5986" w:rsidRPr="00CA042A" w:rsidTr="00EC68D7">
        <w:tc>
          <w:tcPr>
            <w:tcW w:w="9209" w:type="dxa"/>
            <w:gridSpan w:val="10"/>
            <w:tcBorders>
              <w:bottom w:val="single" w:sz="4" w:space="0" w:color="FFFFFF"/>
            </w:tcBorders>
            <w:shd w:val="clear" w:color="auto" w:fill="E2E2E2"/>
          </w:tcPr>
          <w:p w:rsidR="009F5986" w:rsidRPr="00CA042A" w:rsidRDefault="009F5986" w:rsidP="00EC68D7">
            <w:pPr>
              <w:spacing w:after="200" w:line="276" w:lineRule="auto"/>
              <w:ind w:left="142"/>
              <w:contextualSpacing/>
              <w:rPr>
                <w:rFonts w:eastAsia="Calibri"/>
                <w:b/>
                <w:lang w:val="sk-SK" w:eastAsia="en-US"/>
              </w:rPr>
            </w:pPr>
            <w:r w:rsidRPr="00CA042A">
              <w:rPr>
                <w:rFonts w:eastAsia="Calibri"/>
                <w:b/>
                <w:lang w:val="sk-SK" w:eastAsia="en-US"/>
              </w:rPr>
              <w:t>Názov materiálu</w:t>
            </w:r>
          </w:p>
        </w:tc>
      </w:tr>
      <w:tr w:rsidR="009F5986" w:rsidRPr="00CA042A" w:rsidTr="00EC68D7">
        <w:tc>
          <w:tcPr>
            <w:tcW w:w="9209" w:type="dxa"/>
            <w:gridSpan w:val="10"/>
            <w:tcBorders>
              <w:top w:val="single" w:sz="4" w:space="0" w:color="FFFFFF"/>
              <w:bottom w:val="single" w:sz="4" w:space="0" w:color="auto"/>
            </w:tcBorders>
          </w:tcPr>
          <w:p w:rsidR="009F5986" w:rsidRPr="00CA042A" w:rsidRDefault="009F5986" w:rsidP="00EC68D7">
            <w:pPr>
              <w:rPr>
                <w:rFonts w:eastAsia="Times New Roman"/>
                <w:sz w:val="20"/>
                <w:szCs w:val="20"/>
                <w:lang w:val="sk-SK" w:eastAsia="sk-SK"/>
              </w:rPr>
            </w:pPr>
            <w:r w:rsidRPr="00CA042A">
              <w:rPr>
                <w:rFonts w:eastAsia="Calibri"/>
                <w:bCs/>
                <w:i/>
                <w:sz w:val="20"/>
                <w:szCs w:val="20"/>
                <w:lang w:val="sk-SK" w:eastAsia="en-US"/>
              </w:rPr>
              <w:t>Návrh realizácie projektu 155 mm samohybná kanónová húfnica ZUZANA 2</w:t>
            </w:r>
          </w:p>
        </w:tc>
      </w:tr>
      <w:tr w:rsidR="009F5986" w:rsidRPr="00CA042A" w:rsidTr="00EC68D7">
        <w:tc>
          <w:tcPr>
            <w:tcW w:w="92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/>
            </w:tcBorders>
            <w:shd w:val="clear" w:color="auto" w:fill="E2E2E2"/>
          </w:tcPr>
          <w:p w:rsidR="009F5986" w:rsidRPr="00CA042A" w:rsidRDefault="009F5986" w:rsidP="00EC68D7">
            <w:pPr>
              <w:spacing w:after="200" w:line="276" w:lineRule="auto"/>
              <w:ind w:left="142"/>
              <w:contextualSpacing/>
              <w:rPr>
                <w:rFonts w:eastAsia="Calibri"/>
                <w:b/>
                <w:lang w:val="sk-SK" w:eastAsia="en-US"/>
              </w:rPr>
            </w:pPr>
            <w:r w:rsidRPr="00CA042A">
              <w:rPr>
                <w:rFonts w:eastAsia="Calibri"/>
                <w:b/>
                <w:lang w:val="sk-SK" w:eastAsia="en-US"/>
              </w:rPr>
              <w:t>Predkladateľ (a spolupredkladateľ)</w:t>
            </w:r>
          </w:p>
        </w:tc>
      </w:tr>
      <w:tr w:rsidR="009F5986" w:rsidRPr="00CA042A" w:rsidTr="00EC68D7">
        <w:tc>
          <w:tcPr>
            <w:tcW w:w="9209" w:type="dxa"/>
            <w:gridSpan w:val="10"/>
            <w:tcBorders>
              <w:top w:val="single" w:sz="4" w:space="0" w:color="FFFFFF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5986" w:rsidRPr="00CA042A" w:rsidRDefault="009F5986" w:rsidP="00EC68D7">
            <w:pPr>
              <w:rPr>
                <w:rFonts w:eastAsia="Times New Roman"/>
                <w:i/>
                <w:sz w:val="20"/>
                <w:szCs w:val="20"/>
                <w:lang w:val="sk-SK" w:eastAsia="sk-SK"/>
              </w:rPr>
            </w:pPr>
            <w:r w:rsidRPr="00CA042A">
              <w:rPr>
                <w:rFonts w:eastAsia="Times New Roman"/>
                <w:i/>
                <w:sz w:val="20"/>
                <w:szCs w:val="20"/>
                <w:lang w:val="sk-SK" w:eastAsia="sk-SK"/>
              </w:rPr>
              <w:t>Minister obrany Slovenskej republiky</w:t>
            </w:r>
          </w:p>
          <w:p w:rsidR="009F5986" w:rsidRPr="00CA042A" w:rsidRDefault="009F5986" w:rsidP="00EC68D7">
            <w:pPr>
              <w:rPr>
                <w:rFonts w:eastAsia="Times New Roman"/>
                <w:sz w:val="20"/>
                <w:szCs w:val="20"/>
                <w:lang w:val="sk-SK" w:eastAsia="sk-SK"/>
              </w:rPr>
            </w:pPr>
          </w:p>
        </w:tc>
      </w:tr>
      <w:tr w:rsidR="009F5986" w:rsidRPr="00CA042A" w:rsidTr="00EC68D7">
        <w:tc>
          <w:tcPr>
            <w:tcW w:w="42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FFFFFF"/>
            </w:tcBorders>
            <w:shd w:val="clear" w:color="auto" w:fill="E2E2E2"/>
            <w:vAlign w:val="center"/>
          </w:tcPr>
          <w:p w:rsidR="009F5986" w:rsidRPr="00CA042A" w:rsidRDefault="009F5986" w:rsidP="00EC68D7">
            <w:pPr>
              <w:spacing w:after="200" w:line="276" w:lineRule="auto"/>
              <w:ind w:left="142"/>
              <w:contextualSpacing/>
              <w:rPr>
                <w:rFonts w:eastAsia="Calibri"/>
                <w:b/>
                <w:lang w:val="sk-SK" w:eastAsia="en-US"/>
              </w:rPr>
            </w:pPr>
            <w:r w:rsidRPr="00CA042A">
              <w:rPr>
                <w:rFonts w:eastAsia="Calibri"/>
                <w:b/>
                <w:lang w:val="sk-SK" w:eastAsia="en-US"/>
              </w:rPr>
              <w:t>Charakter predkladaného materiálu</w:t>
            </w:r>
          </w:p>
        </w:tc>
        <w:sdt>
          <w:sdtPr>
            <w:rPr>
              <w:rFonts w:eastAsia="Times New Roman"/>
              <w:lang w:eastAsia="sk-SK"/>
            </w:rPr>
            <w:id w:val="-69890771"/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</w:tcPr>
              <w:p w:rsidR="009F5986" w:rsidRPr="00CA042A" w:rsidRDefault="009F5986" w:rsidP="00EC68D7">
                <w:pPr>
                  <w:jc w:val="center"/>
                  <w:rPr>
                    <w:rFonts w:eastAsia="Times New Roman"/>
                    <w:lang w:val="sk-SK" w:eastAsia="sk-SK"/>
                  </w:rPr>
                </w:pPr>
                <w:r w:rsidRPr="00CA042A">
                  <w:rPr>
                    <w:rFonts w:ascii="MS Gothic" w:eastAsia="MS Gothic" w:hAnsi="MS Gothic"/>
                    <w:lang w:val="sk-SK" w:eastAsia="sk-SK"/>
                  </w:rPr>
                  <w:t>☒</w:t>
                </w:r>
              </w:p>
            </w:tc>
          </w:sdtContent>
        </w:sdt>
        <w:tc>
          <w:tcPr>
            <w:tcW w:w="42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5986" w:rsidRPr="00CA042A" w:rsidRDefault="009F5986" w:rsidP="00EC68D7">
            <w:pPr>
              <w:rPr>
                <w:rFonts w:eastAsia="Times New Roman"/>
                <w:lang w:val="sk-SK" w:eastAsia="sk-SK"/>
              </w:rPr>
            </w:pPr>
            <w:r w:rsidRPr="00CA042A">
              <w:rPr>
                <w:rFonts w:eastAsia="Times New Roman"/>
                <w:lang w:val="sk-SK" w:eastAsia="sk-SK"/>
              </w:rPr>
              <w:t>Materiál nelegislatívnej povahy</w:t>
            </w:r>
          </w:p>
        </w:tc>
      </w:tr>
      <w:tr w:rsidR="009F5986" w:rsidRPr="00CA042A" w:rsidTr="00EC68D7">
        <w:tc>
          <w:tcPr>
            <w:tcW w:w="42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FFFFFF"/>
            </w:tcBorders>
            <w:shd w:val="clear" w:color="auto" w:fill="E2E2E2"/>
          </w:tcPr>
          <w:p w:rsidR="009F5986" w:rsidRPr="00CA042A" w:rsidRDefault="009F5986" w:rsidP="00EC68D7">
            <w:pPr>
              <w:rPr>
                <w:rFonts w:eastAsia="Times New Roman"/>
                <w:lang w:val="sk-SK" w:eastAsia="sk-SK"/>
              </w:rPr>
            </w:pPr>
          </w:p>
        </w:tc>
        <w:sdt>
          <w:sdtPr>
            <w:rPr>
              <w:rFonts w:eastAsia="Times New Roman"/>
              <w:lang w:eastAsia="sk-SK"/>
            </w:rPr>
            <w:id w:val="-145588339"/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</w:tcPr>
              <w:p w:rsidR="009F5986" w:rsidRPr="00CA042A" w:rsidRDefault="009F5986" w:rsidP="00EC68D7">
                <w:pPr>
                  <w:jc w:val="center"/>
                  <w:rPr>
                    <w:rFonts w:eastAsia="Times New Roman"/>
                    <w:lang w:val="sk-SK" w:eastAsia="sk-SK"/>
                  </w:rPr>
                </w:pPr>
                <w:r w:rsidRPr="00CA042A">
                  <w:rPr>
                    <w:rFonts w:ascii="Segoe UI Symbol" w:eastAsia="Times New Roman" w:hAnsi="Segoe UI Symbol" w:cs="Segoe UI Symbol"/>
                    <w:lang w:val="sk-SK" w:eastAsia="sk-SK"/>
                  </w:rPr>
                  <w:t>☐</w:t>
                </w:r>
              </w:p>
            </w:tc>
          </w:sdtContent>
        </w:sdt>
        <w:tc>
          <w:tcPr>
            <w:tcW w:w="42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9F5986" w:rsidRPr="00CA042A" w:rsidRDefault="009F5986" w:rsidP="00EC68D7">
            <w:pPr>
              <w:ind w:left="175" w:hanging="175"/>
              <w:rPr>
                <w:rFonts w:eastAsia="Times New Roman"/>
                <w:lang w:val="sk-SK" w:eastAsia="sk-SK"/>
              </w:rPr>
            </w:pPr>
            <w:r w:rsidRPr="00CA042A">
              <w:rPr>
                <w:rFonts w:eastAsia="Times New Roman"/>
                <w:lang w:val="sk-SK" w:eastAsia="sk-SK"/>
              </w:rPr>
              <w:t>Materiál legislatívnej povahy</w:t>
            </w:r>
          </w:p>
        </w:tc>
      </w:tr>
      <w:tr w:rsidR="009F5986" w:rsidRPr="00CA042A" w:rsidTr="00EC68D7">
        <w:tc>
          <w:tcPr>
            <w:tcW w:w="42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E2E2E2"/>
          </w:tcPr>
          <w:p w:rsidR="009F5986" w:rsidRPr="00CA042A" w:rsidRDefault="009F5986" w:rsidP="00EC68D7">
            <w:pPr>
              <w:rPr>
                <w:rFonts w:eastAsia="Times New Roman"/>
                <w:lang w:val="sk-SK" w:eastAsia="sk-SK"/>
              </w:rPr>
            </w:pPr>
          </w:p>
        </w:tc>
        <w:sdt>
          <w:sdtPr>
            <w:rPr>
              <w:rFonts w:eastAsia="Times New Roman"/>
              <w:lang w:eastAsia="sk-SK"/>
            </w:rPr>
            <w:id w:val="-1883475976"/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</w:tcPr>
              <w:p w:rsidR="009F5986" w:rsidRPr="00CA042A" w:rsidRDefault="009F5986" w:rsidP="00EC68D7">
                <w:pPr>
                  <w:jc w:val="center"/>
                  <w:rPr>
                    <w:rFonts w:eastAsia="Times New Roman"/>
                    <w:lang w:val="sk-SK" w:eastAsia="sk-SK"/>
                  </w:rPr>
                </w:pPr>
                <w:r w:rsidRPr="00CA042A">
                  <w:rPr>
                    <w:rFonts w:ascii="Segoe UI Symbol" w:eastAsia="Times New Roman" w:hAnsi="Segoe UI Symbol" w:cs="Segoe UI Symbol"/>
                    <w:lang w:val="sk-SK" w:eastAsia="sk-SK"/>
                  </w:rPr>
                  <w:t>☐</w:t>
                </w:r>
              </w:p>
            </w:tc>
          </w:sdtContent>
        </w:sdt>
        <w:tc>
          <w:tcPr>
            <w:tcW w:w="42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9F5986" w:rsidRPr="00CA042A" w:rsidRDefault="009F5986" w:rsidP="00EC68D7">
            <w:pPr>
              <w:rPr>
                <w:rFonts w:eastAsia="Times New Roman"/>
                <w:lang w:val="sk-SK" w:eastAsia="sk-SK"/>
              </w:rPr>
            </w:pPr>
            <w:r w:rsidRPr="00CA042A">
              <w:rPr>
                <w:rFonts w:eastAsia="Times New Roman"/>
                <w:lang w:val="sk-SK" w:eastAsia="sk-SK"/>
              </w:rPr>
              <w:t>Transpozícia práva EÚ</w:t>
            </w:r>
          </w:p>
        </w:tc>
      </w:tr>
      <w:tr w:rsidR="009F5986" w:rsidRPr="00CA042A" w:rsidTr="00EC68D7">
        <w:tc>
          <w:tcPr>
            <w:tcW w:w="92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/>
            </w:tcBorders>
            <w:shd w:val="clear" w:color="auto" w:fill="FFFFFF"/>
          </w:tcPr>
          <w:p w:rsidR="009F5986" w:rsidRPr="00CA042A" w:rsidRDefault="009F5986" w:rsidP="00EC68D7">
            <w:pPr>
              <w:rPr>
                <w:rFonts w:eastAsia="Times New Roman"/>
                <w:i/>
                <w:sz w:val="20"/>
                <w:szCs w:val="20"/>
                <w:lang w:val="sk-SK" w:eastAsia="sk-SK"/>
              </w:rPr>
            </w:pPr>
            <w:r w:rsidRPr="00CA042A">
              <w:rPr>
                <w:rFonts w:eastAsia="Times New Roman"/>
                <w:i/>
                <w:sz w:val="20"/>
                <w:szCs w:val="20"/>
                <w:lang w:val="sk-SK" w:eastAsia="sk-SK"/>
              </w:rPr>
              <w:t>V prípade transpozície uveďte zoznam transponovaných predpisov:</w:t>
            </w:r>
          </w:p>
          <w:p w:rsidR="009F5986" w:rsidRPr="00CA042A" w:rsidRDefault="009F5986" w:rsidP="00EC68D7">
            <w:pPr>
              <w:rPr>
                <w:rFonts w:eastAsia="Times New Roman"/>
                <w:sz w:val="20"/>
                <w:szCs w:val="20"/>
                <w:lang w:val="sk-SK" w:eastAsia="sk-SK"/>
              </w:rPr>
            </w:pPr>
          </w:p>
          <w:p w:rsidR="009F5986" w:rsidRPr="00CA042A" w:rsidRDefault="009F5986" w:rsidP="00EC68D7">
            <w:pPr>
              <w:rPr>
                <w:rFonts w:eastAsia="Times New Roman"/>
                <w:sz w:val="20"/>
                <w:szCs w:val="20"/>
                <w:lang w:val="sk-SK" w:eastAsia="sk-SK"/>
              </w:rPr>
            </w:pPr>
            <w:r w:rsidRPr="00CA042A">
              <w:rPr>
                <w:rFonts w:eastAsia="Times New Roman"/>
                <w:sz w:val="20"/>
                <w:szCs w:val="20"/>
                <w:lang w:val="sk-SK" w:eastAsia="sk-SK"/>
              </w:rPr>
              <w:t>-</w:t>
            </w:r>
          </w:p>
        </w:tc>
      </w:tr>
      <w:tr w:rsidR="009F5986" w:rsidRPr="00CA042A" w:rsidTr="00EC68D7">
        <w:tc>
          <w:tcPr>
            <w:tcW w:w="5634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9F5986" w:rsidRPr="00CA042A" w:rsidRDefault="009F5986" w:rsidP="00EC68D7">
            <w:pPr>
              <w:spacing w:after="200" w:line="276" w:lineRule="auto"/>
              <w:ind w:left="142"/>
              <w:contextualSpacing/>
              <w:rPr>
                <w:rFonts w:eastAsia="Calibri"/>
                <w:b/>
                <w:lang w:val="sk-SK" w:eastAsia="en-US"/>
              </w:rPr>
            </w:pPr>
            <w:r w:rsidRPr="00CA042A">
              <w:rPr>
                <w:rFonts w:eastAsia="Calibri"/>
                <w:b/>
                <w:lang w:val="sk-SK" w:eastAsia="en-US"/>
              </w:rPr>
              <w:t>Termín začiatku a ukončenia PPK</w:t>
            </w:r>
          </w:p>
        </w:tc>
        <w:tc>
          <w:tcPr>
            <w:tcW w:w="357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986" w:rsidRPr="00CA042A" w:rsidRDefault="008955BE" w:rsidP="00B048B8">
            <w:pPr>
              <w:pStyle w:val="Odsekzoznamu"/>
              <w:tabs>
                <w:tab w:val="left" w:pos="207"/>
              </w:tabs>
              <w:ind w:left="0"/>
              <w:jc w:val="both"/>
              <w:rPr>
                <w:i/>
                <w:sz w:val="20"/>
                <w:szCs w:val="20"/>
                <w:highlight w:val="yellow"/>
                <w:lang w:val="sk-SK" w:eastAsia="sk-SK"/>
              </w:rPr>
            </w:pPr>
            <w:r>
              <w:rPr>
                <w:i/>
                <w:sz w:val="20"/>
                <w:szCs w:val="20"/>
                <w:lang w:val="sk-SK" w:eastAsia="sk-SK"/>
              </w:rPr>
              <w:t>1</w:t>
            </w:r>
            <w:r w:rsidR="00B048B8">
              <w:rPr>
                <w:i/>
                <w:sz w:val="20"/>
                <w:szCs w:val="20"/>
                <w:lang w:val="sk-SK" w:eastAsia="sk-SK"/>
              </w:rPr>
              <w:t>6</w:t>
            </w:r>
            <w:r w:rsidR="00700B08">
              <w:rPr>
                <w:i/>
                <w:sz w:val="20"/>
                <w:szCs w:val="20"/>
                <w:lang w:val="sk-SK" w:eastAsia="sk-SK"/>
              </w:rPr>
              <w:t>. marec -</w:t>
            </w:r>
            <w:r>
              <w:rPr>
                <w:i/>
                <w:sz w:val="20"/>
                <w:szCs w:val="20"/>
                <w:lang w:val="sk-SK" w:eastAsia="sk-SK"/>
              </w:rPr>
              <w:t xml:space="preserve"> 3. apríl</w:t>
            </w:r>
            <w:r w:rsidR="00CA042A" w:rsidRPr="00CA042A">
              <w:rPr>
                <w:i/>
                <w:sz w:val="20"/>
                <w:szCs w:val="20"/>
                <w:lang w:val="sk-SK" w:eastAsia="sk-SK"/>
              </w:rPr>
              <w:t xml:space="preserve"> 2018</w:t>
            </w:r>
          </w:p>
        </w:tc>
      </w:tr>
      <w:tr w:rsidR="009F5986" w:rsidRPr="00CA042A" w:rsidTr="00EC68D7">
        <w:tc>
          <w:tcPr>
            <w:tcW w:w="5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9F5986" w:rsidRPr="00CA042A" w:rsidRDefault="009F5986" w:rsidP="00EC68D7">
            <w:pPr>
              <w:spacing w:after="200" w:line="276" w:lineRule="auto"/>
              <w:ind w:left="142"/>
              <w:contextualSpacing/>
              <w:rPr>
                <w:rFonts w:eastAsia="Calibri"/>
                <w:b/>
                <w:lang w:val="sk-SK" w:eastAsia="en-US"/>
              </w:rPr>
            </w:pPr>
            <w:r w:rsidRPr="00CA042A">
              <w:rPr>
                <w:rFonts w:eastAsia="Calibri"/>
                <w:b/>
                <w:lang w:val="sk-SK" w:eastAsia="en-US"/>
              </w:rPr>
              <w:t>Predpokladaný termín predloženia na MPK*</w:t>
            </w: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986" w:rsidRPr="00CA042A" w:rsidRDefault="008955BE" w:rsidP="00EC68D7">
            <w:pPr>
              <w:rPr>
                <w:rFonts w:eastAsia="Times New Roman"/>
                <w:i/>
                <w:sz w:val="20"/>
                <w:szCs w:val="20"/>
                <w:lang w:val="sk-SK" w:eastAsia="sk-SK"/>
              </w:rPr>
            </w:pPr>
            <w:r>
              <w:rPr>
                <w:rFonts w:eastAsia="Times New Roman"/>
                <w:i/>
                <w:sz w:val="20"/>
                <w:szCs w:val="20"/>
                <w:lang w:val="sk-SK" w:eastAsia="sk-SK"/>
              </w:rPr>
              <w:t>4.-17</w:t>
            </w:r>
            <w:r w:rsidR="00631AE2">
              <w:rPr>
                <w:rFonts w:eastAsia="Times New Roman"/>
                <w:i/>
                <w:sz w:val="20"/>
                <w:szCs w:val="20"/>
                <w:lang w:val="sk-SK" w:eastAsia="sk-SK"/>
              </w:rPr>
              <w:t>.</w:t>
            </w:r>
            <w:r>
              <w:rPr>
                <w:rFonts w:eastAsia="Times New Roman"/>
                <w:i/>
                <w:sz w:val="20"/>
                <w:szCs w:val="20"/>
                <w:lang w:val="sk-SK" w:eastAsia="sk-SK"/>
              </w:rPr>
              <w:t xml:space="preserve"> </w:t>
            </w:r>
            <w:r w:rsidR="00CA042A" w:rsidRPr="00CA042A">
              <w:rPr>
                <w:rFonts w:eastAsia="Times New Roman"/>
                <w:i/>
                <w:sz w:val="20"/>
                <w:szCs w:val="20"/>
                <w:lang w:val="sk-SK" w:eastAsia="sk-SK"/>
              </w:rPr>
              <w:t>apríl 2018</w:t>
            </w:r>
          </w:p>
        </w:tc>
      </w:tr>
      <w:tr w:rsidR="009F5986" w:rsidRPr="00CA042A" w:rsidTr="00EC68D7">
        <w:tc>
          <w:tcPr>
            <w:tcW w:w="5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9F5986" w:rsidRPr="00CA042A" w:rsidRDefault="009F5986" w:rsidP="00EC68D7">
            <w:pPr>
              <w:spacing w:after="200" w:line="276" w:lineRule="auto"/>
              <w:ind w:left="142"/>
              <w:contextualSpacing/>
              <w:rPr>
                <w:rFonts w:eastAsia="Calibri"/>
                <w:b/>
                <w:lang w:val="sk-SK" w:eastAsia="en-US"/>
              </w:rPr>
            </w:pPr>
            <w:r w:rsidRPr="00CA042A">
              <w:rPr>
                <w:rFonts w:eastAsia="Calibri"/>
                <w:b/>
                <w:lang w:val="sk-SK" w:eastAsia="en-US"/>
              </w:rPr>
              <w:t>Predpokladaný termín predloženia na Rokovanie vlády SR*</w:t>
            </w: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986" w:rsidRPr="00CA042A" w:rsidRDefault="00CA042A" w:rsidP="00EC68D7">
            <w:pPr>
              <w:rPr>
                <w:rFonts w:eastAsia="Times New Roman"/>
                <w:i/>
                <w:sz w:val="20"/>
                <w:szCs w:val="20"/>
                <w:lang w:val="sk-SK" w:eastAsia="sk-SK"/>
              </w:rPr>
            </w:pPr>
            <w:r w:rsidRPr="00CA042A">
              <w:rPr>
                <w:rFonts w:eastAsia="Times New Roman"/>
                <w:i/>
                <w:sz w:val="20"/>
                <w:szCs w:val="20"/>
                <w:lang w:val="sk-SK" w:eastAsia="sk-SK"/>
              </w:rPr>
              <w:t>apríl 2018</w:t>
            </w:r>
          </w:p>
        </w:tc>
      </w:tr>
      <w:tr w:rsidR="009F5986" w:rsidRPr="00CA042A" w:rsidTr="00EC68D7">
        <w:tc>
          <w:tcPr>
            <w:tcW w:w="92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9F5986" w:rsidRPr="00CA042A" w:rsidRDefault="009F5986" w:rsidP="00AD2A00">
            <w:pPr>
              <w:numPr>
                <w:ilvl w:val="0"/>
                <w:numId w:val="4"/>
              </w:numPr>
              <w:ind w:left="426"/>
              <w:contextualSpacing/>
              <w:rPr>
                <w:rFonts w:eastAsia="Calibri"/>
                <w:b/>
                <w:lang w:val="sk-SK" w:eastAsia="en-US"/>
              </w:rPr>
            </w:pPr>
            <w:r w:rsidRPr="00CA042A">
              <w:rPr>
                <w:rFonts w:eastAsia="Calibri"/>
                <w:b/>
                <w:lang w:val="sk-SK" w:eastAsia="en-US"/>
              </w:rPr>
              <w:t>Definovanie problému</w:t>
            </w:r>
          </w:p>
        </w:tc>
      </w:tr>
      <w:tr w:rsidR="009F5986" w:rsidRPr="00CA042A" w:rsidTr="00EC68D7">
        <w:trPr>
          <w:trHeight w:val="381"/>
        </w:trPr>
        <w:tc>
          <w:tcPr>
            <w:tcW w:w="9209" w:type="dxa"/>
            <w:gridSpan w:val="10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5986" w:rsidRPr="00CA042A" w:rsidRDefault="009F5986" w:rsidP="00EC68D7">
            <w:pPr>
              <w:rPr>
                <w:rFonts w:eastAsia="Times New Roman"/>
                <w:b/>
                <w:sz w:val="20"/>
                <w:szCs w:val="20"/>
                <w:lang w:val="sk-SK" w:eastAsia="sk-SK"/>
              </w:rPr>
            </w:pPr>
            <w:r w:rsidRPr="00CA042A">
              <w:rPr>
                <w:rFonts w:eastAsia="Calibri"/>
                <w:bCs/>
                <w:i/>
                <w:sz w:val="20"/>
                <w:szCs w:val="20"/>
                <w:lang w:val="sk-SK" w:eastAsia="en-US"/>
              </w:rPr>
              <w:t xml:space="preserve">Schválenie realizácie projektu vyzbrojovania Ozbrojených síl Slovenskej republiky v rokoch 2018 - 2022. </w:t>
            </w:r>
          </w:p>
        </w:tc>
      </w:tr>
      <w:tr w:rsidR="009F5986" w:rsidRPr="00CA042A" w:rsidTr="00EC68D7">
        <w:tc>
          <w:tcPr>
            <w:tcW w:w="92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9F5986" w:rsidRPr="00CA042A" w:rsidRDefault="009F5986" w:rsidP="00AD2A00">
            <w:pPr>
              <w:numPr>
                <w:ilvl w:val="0"/>
                <w:numId w:val="4"/>
              </w:numPr>
              <w:ind w:left="426"/>
              <w:contextualSpacing/>
              <w:rPr>
                <w:rFonts w:eastAsia="Calibri"/>
                <w:b/>
                <w:lang w:val="sk-SK" w:eastAsia="en-US"/>
              </w:rPr>
            </w:pPr>
            <w:r w:rsidRPr="00CA042A">
              <w:rPr>
                <w:rFonts w:eastAsia="Calibri"/>
                <w:b/>
                <w:lang w:val="sk-SK" w:eastAsia="en-US"/>
              </w:rPr>
              <w:t>Ciele a výsledný stav</w:t>
            </w:r>
          </w:p>
        </w:tc>
      </w:tr>
      <w:tr w:rsidR="009F5986" w:rsidRPr="00CA042A" w:rsidTr="00EC68D7">
        <w:trPr>
          <w:trHeight w:val="741"/>
        </w:trPr>
        <w:tc>
          <w:tcPr>
            <w:tcW w:w="92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5986" w:rsidRPr="00CA042A" w:rsidRDefault="009F5986" w:rsidP="00CA042A">
            <w:pPr>
              <w:jc w:val="both"/>
              <w:rPr>
                <w:rFonts w:eastAsia="Times New Roman"/>
                <w:i/>
                <w:sz w:val="20"/>
                <w:szCs w:val="20"/>
                <w:lang w:val="sk-SK" w:eastAsia="sk-SK"/>
              </w:rPr>
            </w:pPr>
            <w:r w:rsidRPr="00CA042A">
              <w:rPr>
                <w:rFonts w:eastAsia="Times New Roman"/>
                <w:b/>
                <w:i/>
                <w:sz w:val="20"/>
                <w:szCs w:val="20"/>
                <w:lang w:val="sk-SK" w:eastAsia="sk-SK"/>
              </w:rPr>
              <w:t xml:space="preserve">Cieľom je vytvoriť vecný, </w:t>
            </w:r>
            <w:r w:rsidRPr="00CA042A">
              <w:rPr>
                <w:b/>
                <w:i/>
                <w:sz w:val="20"/>
                <w:szCs w:val="20"/>
                <w:lang w:val="sk-SK"/>
              </w:rPr>
              <w:t xml:space="preserve">finančný a časový rámec </w:t>
            </w:r>
            <w:r w:rsidRPr="00CA042A">
              <w:rPr>
                <w:i/>
                <w:sz w:val="20"/>
                <w:szCs w:val="20"/>
                <w:lang w:val="sk-SK"/>
              </w:rPr>
              <w:t>(</w:t>
            </w:r>
            <w:r w:rsidRPr="00CA042A">
              <w:rPr>
                <w:rFonts w:eastAsia="Times New Roman"/>
                <w:i/>
                <w:sz w:val="20"/>
                <w:szCs w:val="20"/>
                <w:lang w:val="sk-SK" w:eastAsia="sk-SK"/>
              </w:rPr>
              <w:t xml:space="preserve">s uvedením požadovaných počtov výzbroje, odhadovaných nákladov a termínov vecného plnenia v horizonte rokov 2018 - 2022) </w:t>
            </w:r>
            <w:r w:rsidRPr="00CA042A">
              <w:rPr>
                <w:b/>
                <w:i/>
                <w:sz w:val="20"/>
                <w:szCs w:val="20"/>
                <w:lang w:val="sk-SK"/>
              </w:rPr>
              <w:t xml:space="preserve">realizácie projektu vyzbrojovania Ozbrojených síl Slovenskej republiky novým zbraňovým systémom </w:t>
            </w:r>
            <w:r w:rsidRPr="00CA042A">
              <w:rPr>
                <w:rFonts w:eastAsia="Calibri"/>
                <w:b/>
                <w:bCs/>
                <w:i/>
                <w:sz w:val="20"/>
                <w:szCs w:val="20"/>
                <w:lang w:val="sk-SK" w:eastAsia="en-US"/>
              </w:rPr>
              <w:t>155 mm samohybná kanónová húfnica ZUZANA 2</w:t>
            </w:r>
            <w:r w:rsidRPr="00CA042A">
              <w:rPr>
                <w:b/>
                <w:i/>
                <w:sz w:val="20"/>
                <w:szCs w:val="20"/>
                <w:lang w:val="sk-SK"/>
              </w:rPr>
              <w:t xml:space="preserve">,  ktorý je nevyhnutný pre rozvoj spôsobilostí Ozbrojených síl Slovenskej republiky, najmä </w:t>
            </w:r>
            <w:r w:rsidR="00631AE2">
              <w:rPr>
                <w:b/>
                <w:i/>
                <w:sz w:val="20"/>
                <w:szCs w:val="20"/>
                <w:lang w:val="sk-SK"/>
              </w:rPr>
              <w:br/>
            </w:r>
            <w:r w:rsidR="002C446C" w:rsidRPr="00CA042A">
              <w:rPr>
                <w:b/>
                <w:i/>
                <w:sz w:val="20"/>
                <w:szCs w:val="20"/>
                <w:lang w:val="sk-SK"/>
              </w:rPr>
              <w:t>pre potreby</w:t>
            </w:r>
            <w:r w:rsidRPr="00CA042A">
              <w:rPr>
                <w:b/>
                <w:i/>
                <w:sz w:val="20"/>
                <w:szCs w:val="20"/>
                <w:lang w:val="sk-SK"/>
              </w:rPr>
              <w:t xml:space="preserve"> brigády</w:t>
            </w:r>
            <w:r w:rsidR="002C446C" w:rsidRPr="00CA042A">
              <w:rPr>
                <w:b/>
                <w:i/>
                <w:sz w:val="20"/>
                <w:szCs w:val="20"/>
                <w:lang w:val="sk-SK"/>
              </w:rPr>
              <w:t xml:space="preserve"> stredného a ťažkého typu</w:t>
            </w:r>
            <w:r w:rsidRPr="00CA042A">
              <w:rPr>
                <w:b/>
                <w:i/>
                <w:sz w:val="20"/>
                <w:szCs w:val="20"/>
                <w:lang w:val="sk-SK"/>
              </w:rPr>
              <w:t xml:space="preserve">. </w:t>
            </w:r>
            <w:r w:rsidRPr="00CA042A">
              <w:rPr>
                <w:rFonts w:eastAsia="Times New Roman"/>
                <w:i/>
                <w:sz w:val="20"/>
                <w:szCs w:val="20"/>
                <w:lang w:val="sk-SK" w:eastAsia="sk-SK"/>
              </w:rPr>
              <w:t>Materiál, v súlade s Programovým vyhlásením vlády Slovenskej republiky na roky 2016 - 2020 a Bielou knihou o obrane Slovenskej republiky (2016)</w:t>
            </w:r>
            <w:r w:rsidR="00CA042A" w:rsidRPr="00CA042A">
              <w:rPr>
                <w:rFonts w:eastAsia="Times New Roman"/>
                <w:i/>
                <w:sz w:val="20"/>
                <w:szCs w:val="20"/>
                <w:lang w:val="sk-SK" w:eastAsia="sk-SK"/>
              </w:rPr>
              <w:t>,</w:t>
            </w:r>
            <w:r w:rsidRPr="00CA042A">
              <w:rPr>
                <w:rFonts w:eastAsia="Times New Roman"/>
                <w:i/>
                <w:sz w:val="20"/>
                <w:szCs w:val="20"/>
                <w:lang w:val="sk-SK" w:eastAsia="sk-SK"/>
              </w:rPr>
              <w:t xml:space="preserve"> predpokladá rozhodnutie vlády SR o strategických projektoch modernizácie Ozbrojených síl Slovenskej republiky. </w:t>
            </w:r>
          </w:p>
        </w:tc>
      </w:tr>
      <w:tr w:rsidR="009F5986" w:rsidRPr="00CA042A" w:rsidTr="00EC68D7">
        <w:tc>
          <w:tcPr>
            <w:tcW w:w="92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9F5986" w:rsidRPr="00CA042A" w:rsidRDefault="009F5986" w:rsidP="00AD2A00">
            <w:pPr>
              <w:numPr>
                <w:ilvl w:val="0"/>
                <w:numId w:val="4"/>
              </w:numPr>
              <w:ind w:left="426"/>
              <w:contextualSpacing/>
              <w:rPr>
                <w:rFonts w:eastAsia="Calibri"/>
                <w:b/>
                <w:lang w:val="sk-SK" w:eastAsia="en-US"/>
              </w:rPr>
            </w:pPr>
            <w:r w:rsidRPr="00CA042A">
              <w:rPr>
                <w:rFonts w:eastAsia="Calibri"/>
                <w:b/>
                <w:lang w:val="sk-SK" w:eastAsia="en-US"/>
              </w:rPr>
              <w:t>Dotknuté subjekty</w:t>
            </w:r>
          </w:p>
        </w:tc>
      </w:tr>
      <w:tr w:rsidR="009F5986" w:rsidRPr="00CA042A" w:rsidTr="00EC68D7">
        <w:trPr>
          <w:trHeight w:val="498"/>
        </w:trPr>
        <w:tc>
          <w:tcPr>
            <w:tcW w:w="92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5986" w:rsidRPr="00CA042A" w:rsidRDefault="009F5986" w:rsidP="00EC68D7">
            <w:pPr>
              <w:rPr>
                <w:rFonts w:eastAsia="Times New Roman"/>
                <w:i/>
                <w:sz w:val="20"/>
                <w:szCs w:val="20"/>
                <w:lang w:val="sk-SK" w:eastAsia="sk-SK"/>
              </w:rPr>
            </w:pPr>
            <w:r w:rsidRPr="00CA042A">
              <w:rPr>
                <w:rFonts w:eastAsia="Times New Roman"/>
                <w:i/>
                <w:sz w:val="20"/>
                <w:szCs w:val="20"/>
                <w:lang w:val="sk-SK" w:eastAsia="sk-SK"/>
              </w:rPr>
              <w:t>Realizácia projektov vyzbrojovania sa priamo dotýka Ministerstva obrany Slovenskej republiky a Ozbrojených síl Slovenskej republiky.</w:t>
            </w:r>
          </w:p>
        </w:tc>
      </w:tr>
      <w:tr w:rsidR="009F5986" w:rsidRPr="00CA042A" w:rsidTr="00EC68D7">
        <w:tc>
          <w:tcPr>
            <w:tcW w:w="92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9F5986" w:rsidRPr="00CA042A" w:rsidRDefault="009F5986" w:rsidP="00AD2A00">
            <w:pPr>
              <w:numPr>
                <w:ilvl w:val="0"/>
                <w:numId w:val="4"/>
              </w:numPr>
              <w:ind w:left="426"/>
              <w:contextualSpacing/>
              <w:rPr>
                <w:rFonts w:eastAsia="Calibri"/>
                <w:b/>
                <w:lang w:val="sk-SK" w:eastAsia="en-US"/>
              </w:rPr>
            </w:pPr>
            <w:r w:rsidRPr="00CA042A">
              <w:rPr>
                <w:rFonts w:eastAsia="Calibri"/>
                <w:b/>
                <w:lang w:val="sk-SK" w:eastAsia="en-US"/>
              </w:rPr>
              <w:t>Alternatívne riešenia</w:t>
            </w:r>
          </w:p>
        </w:tc>
      </w:tr>
      <w:tr w:rsidR="009F5986" w:rsidRPr="00CA042A" w:rsidTr="00EC68D7">
        <w:trPr>
          <w:trHeight w:val="324"/>
        </w:trPr>
        <w:tc>
          <w:tcPr>
            <w:tcW w:w="92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5423" w:rsidRDefault="00974A9D" w:rsidP="0084491D">
            <w:pPr>
              <w:spacing w:after="120"/>
              <w:jc w:val="both"/>
              <w:rPr>
                <w:rFonts w:eastAsia="Times New Roman"/>
                <w:i/>
                <w:sz w:val="20"/>
                <w:szCs w:val="20"/>
                <w:lang w:val="sk-SK" w:eastAsia="sk-SK"/>
              </w:rPr>
            </w:pPr>
            <w:r>
              <w:rPr>
                <w:rFonts w:eastAsia="Times New Roman"/>
                <w:i/>
                <w:sz w:val="20"/>
                <w:szCs w:val="20"/>
                <w:lang w:val="sk-SK" w:eastAsia="sk-SK"/>
              </w:rPr>
              <w:t>Iné alternatívne riešenia nie sú možné, nakoľko j</w:t>
            </w:r>
            <w:r w:rsidR="00585423">
              <w:rPr>
                <w:rFonts w:eastAsia="Times New Roman"/>
                <w:i/>
                <w:sz w:val="20"/>
                <w:szCs w:val="20"/>
                <w:lang w:val="sk-SK" w:eastAsia="sk-SK"/>
              </w:rPr>
              <w:t>ediným v</w:t>
            </w:r>
            <w:r w:rsidR="00585423" w:rsidRPr="00974A9D">
              <w:rPr>
                <w:rFonts w:eastAsia="Times New Roman"/>
                <w:i/>
                <w:sz w:val="20"/>
                <w:szCs w:val="20"/>
                <w:lang w:val="sk-SK" w:eastAsia="sk-SK"/>
              </w:rPr>
              <w:t xml:space="preserve">ýrobcom a dodávateľom zavedeného delostreleckého zbraňového systému 155 mm </w:t>
            </w:r>
            <w:proofErr w:type="spellStart"/>
            <w:r w:rsidR="00585423" w:rsidRPr="00974A9D">
              <w:rPr>
                <w:rFonts w:eastAsia="Times New Roman"/>
                <w:i/>
                <w:sz w:val="20"/>
                <w:szCs w:val="20"/>
                <w:lang w:val="sk-SK" w:eastAsia="sk-SK"/>
              </w:rPr>
              <w:t>ShKH</w:t>
            </w:r>
            <w:proofErr w:type="spellEnd"/>
            <w:r w:rsidR="00585423" w:rsidRPr="00974A9D">
              <w:rPr>
                <w:rFonts w:eastAsia="Times New Roman"/>
                <w:i/>
                <w:sz w:val="20"/>
                <w:szCs w:val="20"/>
                <w:lang w:val="sk-SK" w:eastAsia="sk-SK"/>
              </w:rPr>
              <w:t xml:space="preserve"> ZUZANA 2 je slovenská spoločnosť KONŠTRUKTA - </w:t>
            </w:r>
            <w:proofErr w:type="spellStart"/>
            <w:r w:rsidR="00585423" w:rsidRPr="00974A9D">
              <w:rPr>
                <w:rFonts w:eastAsia="Times New Roman"/>
                <w:i/>
                <w:sz w:val="20"/>
                <w:szCs w:val="20"/>
                <w:lang w:val="sk-SK" w:eastAsia="sk-SK"/>
              </w:rPr>
              <w:t>Defence</w:t>
            </w:r>
            <w:proofErr w:type="spellEnd"/>
            <w:r w:rsidR="00585423" w:rsidRPr="00974A9D">
              <w:rPr>
                <w:rFonts w:eastAsia="Times New Roman"/>
                <w:i/>
                <w:sz w:val="20"/>
                <w:szCs w:val="20"/>
                <w:lang w:val="sk-SK" w:eastAsia="sk-SK"/>
              </w:rPr>
              <w:t xml:space="preserve">, </w:t>
            </w:r>
            <w:proofErr w:type="spellStart"/>
            <w:r w:rsidR="00585423" w:rsidRPr="00974A9D">
              <w:rPr>
                <w:rFonts w:eastAsia="Times New Roman"/>
                <w:i/>
                <w:sz w:val="20"/>
                <w:szCs w:val="20"/>
                <w:lang w:val="sk-SK" w:eastAsia="sk-SK"/>
              </w:rPr>
              <w:t>a.s</w:t>
            </w:r>
            <w:proofErr w:type="spellEnd"/>
            <w:r w:rsidR="00585423" w:rsidRPr="00974A9D">
              <w:rPr>
                <w:rFonts w:eastAsia="Times New Roman"/>
                <w:i/>
                <w:sz w:val="20"/>
                <w:szCs w:val="20"/>
                <w:lang w:val="sk-SK" w:eastAsia="sk-SK"/>
              </w:rPr>
              <w:t xml:space="preserve">. Dubnica nad Váhom, na základe osvedčenia Úradu priemyselného vlastníctva SR </w:t>
            </w:r>
            <w:proofErr w:type="spellStart"/>
            <w:r w:rsidR="00585423" w:rsidRPr="00974A9D">
              <w:rPr>
                <w:rFonts w:eastAsia="Times New Roman"/>
                <w:i/>
                <w:sz w:val="20"/>
                <w:szCs w:val="20"/>
                <w:lang w:val="sk-SK" w:eastAsia="sk-SK"/>
              </w:rPr>
              <w:t>čoz</w:t>
            </w:r>
            <w:proofErr w:type="spellEnd"/>
            <w:r w:rsidR="00585423" w:rsidRPr="00974A9D">
              <w:rPr>
                <w:rFonts w:eastAsia="Times New Roman"/>
                <w:i/>
                <w:sz w:val="20"/>
                <w:szCs w:val="20"/>
                <w:lang w:val="sk-SK" w:eastAsia="sk-SK"/>
              </w:rPr>
              <w:t xml:space="preserve">.: 237722. Dodávky uvedeného systému budú realizované slovenským dodávateľom vo vlastníctve štátu. Slovenská republika, zastúpená Ministerstvom obrany Slovenskej republiky je jediným akcionárom spoločnosti DMD GROUP, </w:t>
            </w:r>
            <w:proofErr w:type="spellStart"/>
            <w:r w:rsidR="00585423" w:rsidRPr="00974A9D">
              <w:rPr>
                <w:rFonts w:eastAsia="Times New Roman"/>
                <w:i/>
                <w:sz w:val="20"/>
                <w:szCs w:val="20"/>
                <w:lang w:val="sk-SK" w:eastAsia="sk-SK"/>
              </w:rPr>
              <w:t>a.s</w:t>
            </w:r>
            <w:proofErr w:type="spellEnd"/>
            <w:r w:rsidR="00585423" w:rsidRPr="00974A9D">
              <w:rPr>
                <w:rFonts w:eastAsia="Times New Roman"/>
                <w:i/>
                <w:sz w:val="20"/>
                <w:szCs w:val="20"/>
                <w:lang w:val="sk-SK" w:eastAsia="sk-SK"/>
              </w:rPr>
              <w:t xml:space="preserve">., ktorej dcérskou spoločnosťou je spoločnosť KONŠTRUKTA </w:t>
            </w:r>
            <w:proofErr w:type="spellStart"/>
            <w:r w:rsidR="00585423" w:rsidRPr="00974A9D">
              <w:rPr>
                <w:rFonts w:eastAsia="Times New Roman"/>
                <w:i/>
                <w:sz w:val="20"/>
                <w:szCs w:val="20"/>
                <w:lang w:val="sk-SK" w:eastAsia="sk-SK"/>
              </w:rPr>
              <w:t>Defence</w:t>
            </w:r>
            <w:proofErr w:type="spellEnd"/>
            <w:r w:rsidR="00585423" w:rsidRPr="00974A9D">
              <w:rPr>
                <w:rFonts w:eastAsia="Times New Roman"/>
                <w:i/>
                <w:sz w:val="20"/>
                <w:szCs w:val="20"/>
                <w:lang w:val="sk-SK" w:eastAsia="sk-SK"/>
              </w:rPr>
              <w:t xml:space="preserve">, </w:t>
            </w:r>
            <w:proofErr w:type="spellStart"/>
            <w:r w:rsidR="00585423" w:rsidRPr="00974A9D">
              <w:rPr>
                <w:rFonts w:eastAsia="Times New Roman"/>
                <w:i/>
                <w:sz w:val="20"/>
                <w:szCs w:val="20"/>
                <w:lang w:val="sk-SK" w:eastAsia="sk-SK"/>
              </w:rPr>
              <w:t>a.s</w:t>
            </w:r>
            <w:proofErr w:type="spellEnd"/>
            <w:r w:rsidR="00585423" w:rsidRPr="00974A9D">
              <w:rPr>
                <w:rFonts w:eastAsia="Times New Roman"/>
                <w:i/>
                <w:sz w:val="20"/>
                <w:szCs w:val="20"/>
                <w:lang w:val="sk-SK" w:eastAsia="sk-SK"/>
              </w:rPr>
              <w:t xml:space="preserve">. </w:t>
            </w:r>
          </w:p>
          <w:p w:rsidR="009F5986" w:rsidRPr="00CA042A" w:rsidRDefault="00974A9D" w:rsidP="0084491D">
            <w:pPr>
              <w:spacing w:after="120"/>
              <w:jc w:val="both"/>
              <w:rPr>
                <w:rFonts w:eastAsia="Times New Roman"/>
                <w:i/>
                <w:sz w:val="20"/>
                <w:szCs w:val="20"/>
                <w:lang w:val="sk-SK" w:eastAsia="sk-SK"/>
              </w:rPr>
            </w:pPr>
            <w:r w:rsidRPr="00974A9D">
              <w:rPr>
                <w:rFonts w:eastAsia="Times New Roman"/>
                <w:i/>
                <w:sz w:val="20"/>
                <w:szCs w:val="20"/>
                <w:lang w:val="sk-SK" w:eastAsia="sk-SK"/>
              </w:rPr>
              <w:t xml:space="preserve">Slovenská republika, zastúpená Ministerstvom hospodárstva SR a Ministerstvom obrany SR,  je spolu </w:t>
            </w:r>
            <w:r w:rsidR="00631AE2">
              <w:rPr>
                <w:rFonts w:eastAsia="Times New Roman"/>
                <w:i/>
                <w:sz w:val="20"/>
                <w:szCs w:val="20"/>
                <w:lang w:val="sk-SK" w:eastAsia="sk-SK"/>
              </w:rPr>
              <w:br/>
            </w:r>
            <w:r w:rsidRPr="00974A9D">
              <w:rPr>
                <w:rFonts w:eastAsia="Times New Roman"/>
                <w:i/>
                <w:sz w:val="20"/>
                <w:szCs w:val="20"/>
                <w:lang w:val="sk-SK" w:eastAsia="sk-SK"/>
              </w:rPr>
              <w:t xml:space="preserve">so spoločnosťami KONŠTRUKTA </w:t>
            </w:r>
            <w:proofErr w:type="spellStart"/>
            <w:r w:rsidRPr="00974A9D">
              <w:rPr>
                <w:rFonts w:eastAsia="Times New Roman"/>
                <w:i/>
                <w:sz w:val="20"/>
                <w:szCs w:val="20"/>
                <w:lang w:val="sk-SK" w:eastAsia="sk-SK"/>
              </w:rPr>
              <w:t>Defence</w:t>
            </w:r>
            <w:proofErr w:type="spellEnd"/>
            <w:r w:rsidRPr="00974A9D">
              <w:rPr>
                <w:rFonts w:eastAsia="Times New Roman"/>
                <w:i/>
                <w:sz w:val="20"/>
                <w:szCs w:val="20"/>
                <w:lang w:val="sk-SK" w:eastAsia="sk-SK"/>
              </w:rPr>
              <w:t xml:space="preserve">, </w:t>
            </w:r>
            <w:proofErr w:type="spellStart"/>
            <w:r w:rsidRPr="00974A9D">
              <w:rPr>
                <w:rFonts w:eastAsia="Times New Roman"/>
                <w:i/>
                <w:sz w:val="20"/>
                <w:szCs w:val="20"/>
                <w:lang w:val="sk-SK" w:eastAsia="sk-SK"/>
              </w:rPr>
              <w:t>a.s</w:t>
            </w:r>
            <w:proofErr w:type="spellEnd"/>
            <w:r w:rsidRPr="00974A9D">
              <w:rPr>
                <w:rFonts w:eastAsia="Times New Roman"/>
                <w:i/>
                <w:sz w:val="20"/>
                <w:szCs w:val="20"/>
                <w:lang w:val="sk-SK" w:eastAsia="sk-SK"/>
              </w:rPr>
              <w:t xml:space="preserve">. a DMD GROUP, </w:t>
            </w:r>
            <w:proofErr w:type="spellStart"/>
            <w:r w:rsidRPr="00974A9D">
              <w:rPr>
                <w:rFonts w:eastAsia="Times New Roman"/>
                <w:i/>
                <w:sz w:val="20"/>
                <w:szCs w:val="20"/>
                <w:lang w:val="sk-SK" w:eastAsia="sk-SK"/>
              </w:rPr>
              <w:t>a.s</w:t>
            </w:r>
            <w:proofErr w:type="spellEnd"/>
            <w:r w:rsidRPr="00974A9D">
              <w:rPr>
                <w:rFonts w:eastAsia="Times New Roman"/>
                <w:i/>
                <w:sz w:val="20"/>
                <w:szCs w:val="20"/>
                <w:lang w:val="sk-SK" w:eastAsia="sk-SK"/>
              </w:rPr>
              <w:t xml:space="preserve">.  spoluvlastníkom hmotných a nehmotných výsledkov riešenia úlohy rozvoja vedy a techniky pre delostrelecký zbraňový systém 155 mm </w:t>
            </w:r>
            <w:proofErr w:type="spellStart"/>
            <w:r w:rsidRPr="00974A9D">
              <w:rPr>
                <w:rFonts w:eastAsia="Times New Roman"/>
                <w:i/>
                <w:sz w:val="20"/>
                <w:szCs w:val="20"/>
                <w:lang w:val="sk-SK" w:eastAsia="sk-SK"/>
              </w:rPr>
              <w:t>ShKH</w:t>
            </w:r>
            <w:proofErr w:type="spellEnd"/>
            <w:r w:rsidRPr="00974A9D">
              <w:rPr>
                <w:rFonts w:eastAsia="Times New Roman"/>
                <w:i/>
                <w:sz w:val="20"/>
                <w:szCs w:val="20"/>
                <w:lang w:val="sk-SK" w:eastAsia="sk-SK"/>
              </w:rPr>
              <w:t xml:space="preserve"> ZUZANA 2.  </w:t>
            </w:r>
          </w:p>
        </w:tc>
      </w:tr>
      <w:tr w:rsidR="009F5986" w:rsidRPr="00CA042A" w:rsidTr="00EC68D7">
        <w:tc>
          <w:tcPr>
            <w:tcW w:w="92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9F5986" w:rsidRPr="00CA042A" w:rsidRDefault="009F5986" w:rsidP="00AD2A00">
            <w:pPr>
              <w:numPr>
                <w:ilvl w:val="0"/>
                <w:numId w:val="4"/>
              </w:numPr>
              <w:ind w:left="426"/>
              <w:contextualSpacing/>
              <w:rPr>
                <w:rFonts w:eastAsia="Calibri"/>
                <w:b/>
                <w:lang w:val="sk-SK" w:eastAsia="en-US"/>
              </w:rPr>
            </w:pPr>
            <w:r w:rsidRPr="00CA042A">
              <w:rPr>
                <w:rFonts w:eastAsia="Calibri"/>
                <w:b/>
                <w:lang w:val="sk-SK" w:eastAsia="en-US"/>
              </w:rPr>
              <w:t>Vykonávacie predpisy</w:t>
            </w:r>
          </w:p>
        </w:tc>
      </w:tr>
      <w:tr w:rsidR="009F5986" w:rsidRPr="00CA042A" w:rsidTr="00EC68D7">
        <w:tc>
          <w:tcPr>
            <w:tcW w:w="6203" w:type="dxa"/>
            <w:gridSpan w:val="6"/>
            <w:tcBorders>
              <w:top w:val="single" w:sz="4" w:space="0" w:color="FFFFFF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F5986" w:rsidRPr="00CA042A" w:rsidRDefault="009F5986" w:rsidP="00EC68D7">
            <w:pPr>
              <w:rPr>
                <w:rFonts w:eastAsia="Times New Roman"/>
                <w:i/>
                <w:sz w:val="20"/>
                <w:szCs w:val="20"/>
                <w:lang w:val="sk-SK" w:eastAsia="sk-SK"/>
              </w:rPr>
            </w:pPr>
            <w:r w:rsidRPr="00CA042A">
              <w:rPr>
                <w:rFonts w:eastAsia="Times New Roman"/>
                <w:i/>
                <w:sz w:val="20"/>
                <w:szCs w:val="20"/>
                <w:lang w:val="sk-SK" w:eastAsia="sk-SK"/>
              </w:rPr>
              <w:t>Predpokladá sa prijatie/zmena  vykonávacích predpisov?</w:t>
            </w:r>
          </w:p>
        </w:tc>
        <w:tc>
          <w:tcPr>
            <w:tcW w:w="1417" w:type="dxa"/>
            <w:gridSpan w:val="2"/>
            <w:tcBorders>
              <w:top w:val="single" w:sz="4" w:space="0" w:color="FFFFFF"/>
              <w:left w:val="nil"/>
              <w:bottom w:val="nil"/>
              <w:right w:val="nil"/>
            </w:tcBorders>
            <w:shd w:val="clear" w:color="auto" w:fill="FFFFFF"/>
          </w:tcPr>
          <w:p w:rsidR="009F5986" w:rsidRPr="00CA042A" w:rsidRDefault="00C7592F" w:rsidP="00EC68D7">
            <w:pPr>
              <w:jc w:val="center"/>
              <w:rPr>
                <w:rFonts w:eastAsia="Times New Roman"/>
                <w:sz w:val="20"/>
                <w:szCs w:val="20"/>
                <w:lang w:val="sk-SK" w:eastAsia="sk-SK"/>
              </w:rPr>
            </w:pPr>
            <w:sdt>
              <w:sdtPr>
                <w:rPr>
                  <w:rFonts w:eastAsia="Times New Roman"/>
                  <w:sz w:val="20"/>
                  <w:szCs w:val="20"/>
                  <w:lang w:eastAsia="sk-SK"/>
                </w:rPr>
                <w:id w:val="-1407611648"/>
              </w:sdtPr>
              <w:sdtEndPr/>
              <w:sdtContent>
                <w:r w:rsidR="009F5986" w:rsidRPr="00CA042A">
                  <w:rPr>
                    <w:rFonts w:ascii="Segoe UI Symbol" w:eastAsia="Times New Roman" w:hAnsi="Segoe UI Symbol" w:cs="Segoe UI Symbol"/>
                    <w:sz w:val="20"/>
                    <w:szCs w:val="20"/>
                    <w:lang w:val="sk-SK" w:eastAsia="sk-SK"/>
                  </w:rPr>
                  <w:t>☐</w:t>
                </w:r>
              </w:sdtContent>
            </w:sdt>
            <w:r w:rsidR="009F5986" w:rsidRPr="00CA042A">
              <w:rPr>
                <w:rFonts w:eastAsia="Times New Roman"/>
                <w:sz w:val="20"/>
                <w:szCs w:val="20"/>
                <w:lang w:val="sk-SK" w:eastAsia="sk-SK"/>
              </w:rPr>
              <w:t xml:space="preserve">  Áno</w:t>
            </w:r>
          </w:p>
        </w:tc>
        <w:tc>
          <w:tcPr>
            <w:tcW w:w="1589" w:type="dxa"/>
            <w:gridSpan w:val="2"/>
            <w:tcBorders>
              <w:top w:val="single" w:sz="4" w:space="0" w:color="FFFFFF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9F5986" w:rsidRPr="00CA042A" w:rsidRDefault="00C7592F" w:rsidP="00EC68D7">
            <w:pPr>
              <w:jc w:val="center"/>
              <w:rPr>
                <w:rFonts w:eastAsia="Times New Roman"/>
                <w:sz w:val="20"/>
                <w:szCs w:val="20"/>
                <w:lang w:val="sk-SK" w:eastAsia="sk-SK"/>
              </w:rPr>
            </w:pPr>
            <w:sdt>
              <w:sdtPr>
                <w:rPr>
                  <w:rFonts w:eastAsia="Times New Roman"/>
                  <w:sz w:val="20"/>
                  <w:szCs w:val="20"/>
                  <w:lang w:eastAsia="sk-SK"/>
                </w:rPr>
                <w:id w:val="-1625842802"/>
              </w:sdtPr>
              <w:sdtEndPr/>
              <w:sdtContent>
                <w:r w:rsidR="009F5986" w:rsidRPr="00CA042A">
                  <w:rPr>
                    <w:rFonts w:ascii="MS Gothic" w:eastAsia="MS Gothic" w:hAnsi="MS Gothic"/>
                    <w:sz w:val="20"/>
                    <w:szCs w:val="20"/>
                    <w:lang w:val="sk-SK" w:eastAsia="sk-SK"/>
                  </w:rPr>
                  <w:t>☒</w:t>
                </w:r>
              </w:sdtContent>
            </w:sdt>
            <w:r w:rsidR="009F5986" w:rsidRPr="00CA042A">
              <w:rPr>
                <w:rFonts w:eastAsia="Times New Roman"/>
                <w:sz w:val="20"/>
                <w:szCs w:val="20"/>
                <w:lang w:val="sk-SK" w:eastAsia="sk-SK"/>
              </w:rPr>
              <w:t xml:space="preserve">  Nie</w:t>
            </w:r>
          </w:p>
        </w:tc>
      </w:tr>
      <w:tr w:rsidR="009F5986" w:rsidRPr="00CA042A" w:rsidTr="00EC68D7">
        <w:tc>
          <w:tcPr>
            <w:tcW w:w="92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5986" w:rsidRPr="00CA042A" w:rsidRDefault="009F5986" w:rsidP="00EC68D7">
            <w:pPr>
              <w:rPr>
                <w:rFonts w:eastAsia="Times New Roman"/>
                <w:i/>
                <w:sz w:val="20"/>
                <w:szCs w:val="20"/>
                <w:lang w:val="sk-SK" w:eastAsia="sk-SK"/>
              </w:rPr>
            </w:pPr>
            <w:r w:rsidRPr="00CA042A">
              <w:rPr>
                <w:rFonts w:eastAsia="Times New Roman"/>
                <w:i/>
                <w:sz w:val="20"/>
                <w:szCs w:val="20"/>
                <w:lang w:val="sk-SK" w:eastAsia="sk-SK"/>
              </w:rPr>
              <w:t>Ak áno, uveďte ktoré oblasti budú nimi upravené, resp. ktorých vykonávacích predpisov sa zmena dotkne:</w:t>
            </w:r>
          </w:p>
        </w:tc>
      </w:tr>
      <w:tr w:rsidR="009F5986" w:rsidRPr="00CA042A" w:rsidTr="00EC68D7">
        <w:tc>
          <w:tcPr>
            <w:tcW w:w="92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9F5986" w:rsidRPr="00CA042A" w:rsidRDefault="009F5986" w:rsidP="00AD2A00">
            <w:pPr>
              <w:numPr>
                <w:ilvl w:val="0"/>
                <w:numId w:val="4"/>
              </w:numPr>
              <w:ind w:left="426"/>
              <w:contextualSpacing/>
              <w:rPr>
                <w:rFonts w:eastAsia="Calibri"/>
                <w:b/>
                <w:lang w:val="sk-SK" w:eastAsia="en-US"/>
              </w:rPr>
            </w:pPr>
            <w:r w:rsidRPr="00CA042A">
              <w:rPr>
                <w:rFonts w:eastAsia="Calibri"/>
                <w:b/>
                <w:lang w:val="sk-SK" w:eastAsia="en-US"/>
              </w:rPr>
              <w:t xml:space="preserve">Transpozícia práva EÚ </w:t>
            </w:r>
          </w:p>
        </w:tc>
      </w:tr>
      <w:tr w:rsidR="009F5986" w:rsidRPr="00CA042A" w:rsidTr="00EC68D7">
        <w:trPr>
          <w:trHeight w:val="157"/>
        </w:trPr>
        <w:tc>
          <w:tcPr>
            <w:tcW w:w="9209" w:type="dxa"/>
            <w:gridSpan w:val="10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9F5986" w:rsidRPr="00CA042A" w:rsidRDefault="009F5986" w:rsidP="00EC68D7">
            <w:pPr>
              <w:rPr>
                <w:rFonts w:eastAsia="Times New Roman"/>
                <w:i/>
                <w:sz w:val="20"/>
                <w:szCs w:val="20"/>
                <w:lang w:val="sk-SK" w:eastAsia="sk-SK"/>
              </w:rPr>
            </w:pPr>
            <w:r w:rsidRPr="00CA042A">
              <w:rPr>
                <w:rFonts w:eastAsia="Times New Roman"/>
                <w:i/>
                <w:sz w:val="20"/>
                <w:szCs w:val="20"/>
                <w:lang w:val="sk-SK" w:eastAsia="sk-SK"/>
              </w:rPr>
              <w:t>Obsahom predloženého materiálu nie je národná právna úprava nad rámec minimálnych požiadaviek EÚ.</w:t>
            </w:r>
          </w:p>
        </w:tc>
      </w:tr>
      <w:tr w:rsidR="009F5986" w:rsidRPr="00CA042A" w:rsidTr="00EC68D7">
        <w:trPr>
          <w:trHeight w:val="95"/>
        </w:trPr>
        <w:tc>
          <w:tcPr>
            <w:tcW w:w="9209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5986" w:rsidRPr="00CA042A" w:rsidRDefault="009F5986" w:rsidP="00EC68D7">
            <w:pPr>
              <w:jc w:val="center"/>
              <w:rPr>
                <w:rFonts w:eastAsia="Times New Roman"/>
                <w:sz w:val="20"/>
                <w:szCs w:val="20"/>
                <w:lang w:val="sk-SK" w:eastAsia="sk-SK"/>
              </w:rPr>
            </w:pPr>
          </w:p>
        </w:tc>
      </w:tr>
      <w:tr w:rsidR="009F5986" w:rsidRPr="00CA042A" w:rsidTr="00EC68D7">
        <w:tc>
          <w:tcPr>
            <w:tcW w:w="92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9F5986" w:rsidRPr="00CA042A" w:rsidRDefault="009F5986" w:rsidP="00AD2A00">
            <w:pPr>
              <w:numPr>
                <w:ilvl w:val="0"/>
                <w:numId w:val="4"/>
              </w:numPr>
              <w:ind w:left="426"/>
              <w:contextualSpacing/>
              <w:rPr>
                <w:rFonts w:eastAsia="Calibri"/>
                <w:b/>
                <w:lang w:val="sk-SK" w:eastAsia="en-US"/>
              </w:rPr>
            </w:pPr>
            <w:r w:rsidRPr="00CA042A">
              <w:rPr>
                <w:rFonts w:eastAsia="Calibri"/>
                <w:b/>
                <w:lang w:val="sk-SK" w:eastAsia="en-US"/>
              </w:rPr>
              <w:t>Preskúmanie účelnosti**</w:t>
            </w:r>
          </w:p>
        </w:tc>
      </w:tr>
      <w:tr w:rsidR="009F5986" w:rsidRPr="00CA042A" w:rsidTr="00EC68D7">
        <w:tc>
          <w:tcPr>
            <w:tcW w:w="9209" w:type="dxa"/>
            <w:gridSpan w:val="10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5986" w:rsidRDefault="009F5986" w:rsidP="00EC68D7">
            <w:pPr>
              <w:rPr>
                <w:i/>
                <w:sz w:val="20"/>
                <w:szCs w:val="20"/>
                <w:lang w:val="sk-SK" w:eastAsia="sk-SK"/>
              </w:rPr>
            </w:pPr>
          </w:p>
          <w:p w:rsidR="00D33B33" w:rsidRDefault="00D33B33" w:rsidP="00EC68D7">
            <w:pPr>
              <w:rPr>
                <w:i/>
                <w:sz w:val="20"/>
                <w:szCs w:val="20"/>
                <w:lang w:val="sk-SK" w:eastAsia="sk-SK"/>
              </w:rPr>
            </w:pPr>
          </w:p>
          <w:p w:rsidR="00D33B33" w:rsidRDefault="00D33B33" w:rsidP="00EC68D7">
            <w:pPr>
              <w:rPr>
                <w:i/>
                <w:sz w:val="20"/>
                <w:szCs w:val="20"/>
                <w:lang w:val="sk-SK" w:eastAsia="sk-SK"/>
              </w:rPr>
            </w:pPr>
          </w:p>
          <w:p w:rsidR="008955BE" w:rsidRDefault="008955BE" w:rsidP="00EC68D7">
            <w:pPr>
              <w:rPr>
                <w:i/>
                <w:sz w:val="20"/>
                <w:szCs w:val="20"/>
                <w:lang w:val="sk-SK" w:eastAsia="sk-SK"/>
              </w:rPr>
            </w:pPr>
          </w:p>
          <w:p w:rsidR="00D33B33" w:rsidRPr="00CA042A" w:rsidRDefault="00D33B33" w:rsidP="00EC68D7">
            <w:pPr>
              <w:rPr>
                <w:i/>
                <w:sz w:val="20"/>
                <w:szCs w:val="20"/>
                <w:lang w:val="sk-SK" w:eastAsia="sk-SK"/>
              </w:rPr>
            </w:pPr>
          </w:p>
          <w:p w:rsidR="009F5986" w:rsidRPr="00CA042A" w:rsidRDefault="009F5986" w:rsidP="00EC68D7">
            <w:pPr>
              <w:rPr>
                <w:i/>
                <w:sz w:val="20"/>
                <w:szCs w:val="20"/>
                <w:lang w:val="sk-SK" w:eastAsia="sk-SK"/>
              </w:rPr>
            </w:pPr>
          </w:p>
        </w:tc>
      </w:tr>
      <w:tr w:rsidR="009F5986" w:rsidRPr="00CA042A" w:rsidTr="008955BE">
        <w:trPr>
          <w:trHeight w:val="413"/>
        </w:trPr>
        <w:tc>
          <w:tcPr>
            <w:tcW w:w="92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vAlign w:val="center"/>
          </w:tcPr>
          <w:p w:rsidR="009F5986" w:rsidRPr="00CA042A" w:rsidRDefault="009F5986" w:rsidP="00AD2A00">
            <w:pPr>
              <w:numPr>
                <w:ilvl w:val="0"/>
                <w:numId w:val="4"/>
              </w:numPr>
              <w:ind w:left="426"/>
              <w:contextualSpacing/>
              <w:rPr>
                <w:rFonts w:eastAsia="Calibri"/>
                <w:b/>
                <w:lang w:val="sk-SK" w:eastAsia="en-US"/>
              </w:rPr>
            </w:pPr>
            <w:r w:rsidRPr="00CA042A">
              <w:rPr>
                <w:rFonts w:eastAsia="Calibri"/>
                <w:b/>
                <w:lang w:val="sk-SK" w:eastAsia="en-US"/>
              </w:rPr>
              <w:lastRenderedPageBreak/>
              <w:t>Vplyvy navrhovaného materiálu</w:t>
            </w:r>
          </w:p>
        </w:tc>
      </w:tr>
      <w:tr w:rsidR="009F5986" w:rsidRPr="00CA042A" w:rsidTr="00EC68D7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9F5986" w:rsidRPr="00CA042A" w:rsidRDefault="009F5986" w:rsidP="00EC68D7">
            <w:pPr>
              <w:rPr>
                <w:rFonts w:eastAsia="Times New Roman"/>
                <w:b/>
                <w:lang w:val="sk-SK" w:eastAsia="sk-SK"/>
              </w:rPr>
            </w:pPr>
            <w:r w:rsidRPr="00CA042A">
              <w:rPr>
                <w:rFonts w:eastAsia="Times New Roman"/>
                <w:b/>
                <w:lang w:val="sk-SK" w:eastAsia="sk-SK"/>
              </w:rPr>
              <w:t>Vplyvy na rozpočet verejnej správy</w:t>
            </w:r>
          </w:p>
        </w:tc>
        <w:sdt>
          <w:sdtPr>
            <w:rPr>
              <w:rFonts w:eastAsia="Times New Roman"/>
              <w:b/>
              <w:lang w:eastAsia="sk-SK"/>
            </w:rPr>
            <w:id w:val="1121575439"/>
          </w:sdtPr>
          <w:sdtEndPr/>
          <w:sdtContent>
            <w:sdt>
              <w:sdtPr>
                <w:rPr>
                  <w:rFonts w:eastAsia="Times New Roman"/>
                  <w:b/>
                  <w:lang w:eastAsia="sk-SK"/>
                </w:rPr>
                <w:id w:val="1704902419"/>
              </w:sdtPr>
              <w:sdtEndPr/>
              <w:sdtContent>
                <w:tc>
                  <w:tcPr>
                    <w:tcW w:w="541" w:type="dxa"/>
                    <w:gridSpan w:val="2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nil"/>
                    </w:tcBorders>
                  </w:tcPr>
                  <w:p w:rsidR="009F5986" w:rsidRPr="00CA042A" w:rsidRDefault="00C7592F" w:rsidP="00621AD8">
                    <w:pPr>
                      <w:jc w:val="center"/>
                      <w:rPr>
                        <w:rFonts w:eastAsia="Times New Roman"/>
                        <w:b/>
                        <w:lang w:val="sk-SK" w:eastAsia="sk-SK"/>
                      </w:rPr>
                    </w:pPr>
                    <w:sdt>
                      <w:sdtPr>
                        <w:rPr>
                          <w:rFonts w:eastAsia="Times New Roman"/>
                          <w:b/>
                          <w:lang w:eastAsia="sk-SK"/>
                        </w:rPr>
                        <w:id w:val="-1522389333"/>
                      </w:sdtPr>
                      <w:sdtEndPr/>
                      <w:sdtContent>
                        <w:sdt>
                          <w:sdtPr>
                            <w:rPr>
                              <w:rFonts w:ascii="MS Gothic" w:eastAsia="MS Gothic" w:hAnsi="MS Gothic"/>
                              <w:b/>
                              <w:lang w:eastAsia="sk-SK"/>
                            </w:rPr>
                            <w:id w:val="-1158764464"/>
                          </w:sdtPr>
                          <w:sdtEndPr/>
                          <w:sdtContent>
                            <w:sdt>
                              <w:sdtPr>
                                <w:rPr>
                                  <w:rFonts w:eastAsia="Times New Roman"/>
                                  <w:b/>
                                  <w:lang w:eastAsia="sk-SK"/>
                                </w:rPr>
                                <w:id w:val="1037161186"/>
                              </w:sdtPr>
                              <w:sdtEndPr/>
                              <w:sdtContent>
                                <w:r w:rsidR="00976012" w:rsidRPr="00CA042A">
                                  <w:rPr>
                                    <w:rFonts w:ascii="Segoe UI Symbol" w:eastAsia="Times New Roman" w:hAnsi="Segoe UI Symbol" w:cs="Segoe UI Symbol"/>
                                    <w:b/>
                                    <w:lang w:val="sk-SK" w:eastAsia="sk-SK"/>
                                  </w:rPr>
                                  <w:t>☒</w:t>
                                </w:r>
                              </w:sdtContent>
                            </w:sdt>
                          </w:sdtContent>
                        </w:sdt>
                      </w:sdtContent>
                    </w:sdt>
                  </w:p>
                </w:tc>
              </w:sdtContent>
            </w:sdt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5986" w:rsidRPr="00CA042A" w:rsidRDefault="009F5986" w:rsidP="00EC68D7">
            <w:pPr>
              <w:rPr>
                <w:rFonts w:eastAsia="Times New Roman"/>
                <w:b/>
                <w:lang w:val="sk-SK" w:eastAsia="sk-SK"/>
              </w:rPr>
            </w:pPr>
            <w:r w:rsidRPr="00CA042A">
              <w:rPr>
                <w:rFonts w:eastAsia="Times New Roman"/>
                <w:b/>
                <w:lang w:val="sk-SK" w:eastAsia="sk-SK"/>
              </w:rPr>
              <w:t>Pozitívne</w:t>
            </w:r>
          </w:p>
        </w:tc>
        <w:sdt>
          <w:sdtPr>
            <w:rPr>
              <w:rFonts w:eastAsia="Times New Roman"/>
              <w:b/>
              <w:lang w:eastAsia="sk-SK"/>
            </w:rPr>
            <w:id w:val="-916405887"/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9F5986" w:rsidRPr="00CA042A" w:rsidRDefault="00C7592F" w:rsidP="00EC68D7">
                <w:pPr>
                  <w:jc w:val="center"/>
                  <w:rPr>
                    <w:rFonts w:eastAsia="Times New Roman"/>
                    <w:b/>
                    <w:lang w:val="sk-SK" w:eastAsia="sk-SK"/>
                  </w:rPr>
                </w:pPr>
                <w:sdt>
                  <w:sdtPr>
                    <w:rPr>
                      <w:rFonts w:eastAsia="Times New Roman"/>
                      <w:b/>
                      <w:lang w:eastAsia="sk-SK"/>
                    </w:rPr>
                    <w:id w:val="-1272782978"/>
                  </w:sdtPr>
                  <w:sdtEndPr/>
                  <w:sdtContent>
                    <w:sdt>
                      <w:sdtPr>
                        <w:rPr>
                          <w:rFonts w:ascii="MS Gothic" w:eastAsia="MS Gothic" w:hAnsi="MS Gothic"/>
                          <w:b/>
                          <w:lang w:eastAsia="sk-SK"/>
                        </w:rPr>
                        <w:id w:val="1220321026"/>
                      </w:sdtPr>
                      <w:sdtEndPr/>
                      <w:sdtContent>
                        <w:r w:rsidR="0025617C" w:rsidRPr="00CA042A">
                          <w:rPr>
                            <w:rFonts w:ascii="MS Gothic" w:eastAsia="MS Gothic" w:hAnsi="MS Gothic"/>
                            <w:b/>
                            <w:lang w:val="sk-SK" w:eastAsia="sk-SK"/>
                          </w:rPr>
                          <w:t>☐</w:t>
                        </w:r>
                      </w:sdtContent>
                    </w:sdt>
                  </w:sdtContent>
                </w:sdt>
                <w:r w:rsidR="009F5986" w:rsidRPr="00CA042A">
                  <w:rPr>
                    <w:rFonts w:ascii="Segoe UI Symbol" w:eastAsia="Times New Roman" w:hAnsi="Segoe UI Symbol" w:cs="Segoe UI Symbol"/>
                    <w:b/>
                    <w:lang w:val="sk-SK" w:eastAsia="sk-SK"/>
                  </w:rPr>
                  <w:t xml:space="preserve"> 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5986" w:rsidRPr="00CA042A" w:rsidRDefault="009F5986" w:rsidP="00EC68D7">
            <w:pPr>
              <w:rPr>
                <w:rFonts w:eastAsia="Times New Roman"/>
                <w:b/>
                <w:lang w:val="sk-SK" w:eastAsia="sk-SK"/>
              </w:rPr>
            </w:pPr>
            <w:r w:rsidRPr="00CA042A">
              <w:rPr>
                <w:rFonts w:eastAsia="Times New Roman"/>
                <w:b/>
                <w:lang w:val="sk-SK" w:eastAsia="sk-SK"/>
              </w:rPr>
              <w:t>Žiadne</w:t>
            </w:r>
          </w:p>
        </w:tc>
        <w:sdt>
          <w:sdtPr>
            <w:rPr>
              <w:rFonts w:eastAsia="Times New Roman"/>
              <w:b/>
              <w:lang w:eastAsia="sk-SK"/>
            </w:rPr>
            <w:id w:val="-853649096"/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9F5986" w:rsidRPr="00CA042A" w:rsidRDefault="00C7592F" w:rsidP="00EC68D7">
                <w:pPr>
                  <w:ind w:left="-107" w:right="-108"/>
                  <w:jc w:val="center"/>
                  <w:rPr>
                    <w:rFonts w:eastAsia="Times New Roman"/>
                    <w:b/>
                    <w:lang w:val="sk-SK" w:eastAsia="sk-SK"/>
                  </w:rPr>
                </w:pPr>
                <w:sdt>
                  <w:sdtPr>
                    <w:rPr>
                      <w:rFonts w:eastAsia="Times New Roman"/>
                      <w:b/>
                      <w:lang w:eastAsia="sk-SK"/>
                    </w:rPr>
                    <w:id w:val="-1859348704"/>
                  </w:sdtPr>
                  <w:sdtEndPr/>
                  <w:sdtContent>
                    <w:r w:rsidR="0025617C" w:rsidRPr="00CA042A">
                      <w:rPr>
                        <w:rFonts w:ascii="Segoe UI Symbol" w:eastAsia="Times New Roman" w:hAnsi="Segoe UI Symbol" w:cs="Segoe UI Symbol"/>
                        <w:b/>
                        <w:lang w:val="sk-SK" w:eastAsia="sk-SK"/>
                      </w:rPr>
                      <w:t>☒</w:t>
                    </w:r>
                  </w:sdtContent>
                </w:sdt>
              </w:p>
            </w:tc>
          </w:sdtContent>
        </w:sdt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986" w:rsidRPr="00CA042A" w:rsidRDefault="009F5986" w:rsidP="00EC68D7">
            <w:pPr>
              <w:ind w:left="34"/>
              <w:rPr>
                <w:rFonts w:eastAsia="Times New Roman"/>
                <w:b/>
                <w:lang w:val="sk-SK" w:eastAsia="sk-SK"/>
              </w:rPr>
            </w:pPr>
            <w:r w:rsidRPr="00CA042A">
              <w:rPr>
                <w:rFonts w:eastAsia="Times New Roman"/>
                <w:b/>
                <w:lang w:val="sk-SK" w:eastAsia="sk-SK"/>
              </w:rPr>
              <w:t>Negatívne</w:t>
            </w:r>
          </w:p>
        </w:tc>
      </w:tr>
      <w:tr w:rsidR="009F5986" w:rsidRPr="00CA042A" w:rsidTr="00EC68D7"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2E2E2"/>
          </w:tcPr>
          <w:p w:rsidR="009F5986" w:rsidRPr="00CA042A" w:rsidRDefault="009F5986" w:rsidP="00EC68D7">
            <w:pPr>
              <w:rPr>
                <w:rFonts w:eastAsia="Times New Roman"/>
                <w:lang w:val="sk-SK" w:eastAsia="sk-SK"/>
              </w:rPr>
            </w:pPr>
            <w:r w:rsidRPr="00CA042A">
              <w:rPr>
                <w:rFonts w:eastAsia="Times New Roman"/>
                <w:lang w:val="sk-SK" w:eastAsia="sk-SK"/>
              </w:rPr>
              <w:t xml:space="preserve">    z toho rozpočtovo zabezpečené vplyvy</w:t>
            </w:r>
          </w:p>
        </w:tc>
        <w:sdt>
          <w:sdtPr>
            <w:rPr>
              <w:rFonts w:eastAsia="Times New Roman"/>
              <w:lang w:eastAsia="sk-SK"/>
            </w:rPr>
            <w:id w:val="-2073729125"/>
          </w:sdtPr>
          <w:sdtEndPr/>
          <w:sdtContent>
            <w:sdt>
              <w:sdtPr>
                <w:rPr>
                  <w:rFonts w:eastAsia="Times New Roman"/>
                  <w:lang w:eastAsia="sk-SK"/>
                </w:rPr>
                <w:id w:val="572942783"/>
              </w:sdtPr>
              <w:sdtEndPr/>
              <w:sdtContent>
                <w:sdt>
                  <w:sdtPr>
                    <w:rPr>
                      <w:rFonts w:eastAsia="Times New Roman"/>
                      <w:lang w:eastAsia="sk-SK"/>
                    </w:rPr>
                    <w:id w:val="-2099712796"/>
                  </w:sdtPr>
                  <w:sdtEndPr>
                    <w:rPr>
                      <w:b/>
                    </w:rPr>
                  </w:sdtEndPr>
                  <w:sdtContent>
                    <w:tc>
                      <w:tcPr>
                        <w:tcW w:w="541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</w:tcPr>
                      <w:p w:rsidR="009F5986" w:rsidRPr="00CA042A" w:rsidRDefault="007E4977" w:rsidP="00EC68D7">
                        <w:pPr>
                          <w:jc w:val="center"/>
                          <w:rPr>
                            <w:rFonts w:eastAsia="Times New Roman"/>
                            <w:lang w:val="sk-SK" w:eastAsia="sk-SK"/>
                          </w:rPr>
                        </w:pPr>
                        <w:r w:rsidRPr="00CA042A">
                          <w:rPr>
                            <w:rFonts w:ascii="MS Gothic" w:eastAsia="MS Gothic" w:hAnsi="MS Gothic"/>
                            <w:b/>
                            <w:lang w:val="sk-SK" w:eastAsia="sk-SK"/>
                          </w:rPr>
                          <w:t>☒</w:t>
                        </w:r>
                      </w:p>
                    </w:tc>
                  </w:sdtContent>
                </w:sdt>
              </w:sdtContent>
            </w:sdt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5986" w:rsidRPr="00CA042A" w:rsidRDefault="009F5986" w:rsidP="00EC68D7">
            <w:pPr>
              <w:rPr>
                <w:rFonts w:eastAsia="Times New Roman"/>
                <w:lang w:val="sk-SK" w:eastAsia="sk-SK"/>
              </w:rPr>
            </w:pPr>
            <w:r w:rsidRPr="00CA042A">
              <w:rPr>
                <w:rFonts w:eastAsia="Times New Roman"/>
                <w:lang w:val="sk-SK" w:eastAsia="sk-SK"/>
              </w:rPr>
              <w:t>Áno</w:t>
            </w:r>
          </w:p>
        </w:tc>
        <w:sdt>
          <w:sdtPr>
            <w:rPr>
              <w:rFonts w:eastAsia="Times New Roman"/>
              <w:lang w:eastAsia="sk-SK"/>
            </w:rPr>
            <w:id w:val="-54388876"/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9F5986" w:rsidRPr="00CA042A" w:rsidRDefault="009F5986" w:rsidP="00EC68D7">
                <w:pPr>
                  <w:jc w:val="center"/>
                  <w:rPr>
                    <w:rFonts w:eastAsia="Times New Roman"/>
                    <w:lang w:val="sk-SK" w:eastAsia="sk-SK"/>
                  </w:rPr>
                </w:pPr>
                <w:r w:rsidRPr="00CA042A">
                  <w:rPr>
                    <w:rFonts w:ascii="Segoe UI Symbol" w:eastAsia="Times New Roman" w:hAnsi="Segoe UI Symbol" w:cs="Segoe UI Symbol"/>
                    <w:lang w:val="sk-SK" w:eastAsia="sk-SK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5986" w:rsidRPr="00CA042A" w:rsidRDefault="009F5986" w:rsidP="00EC68D7">
            <w:pPr>
              <w:rPr>
                <w:rFonts w:eastAsia="Times New Roman"/>
                <w:lang w:val="sk-SK" w:eastAsia="sk-SK"/>
              </w:rPr>
            </w:pPr>
            <w:r w:rsidRPr="00CA042A">
              <w:rPr>
                <w:rFonts w:eastAsia="Times New Roman"/>
                <w:lang w:val="sk-SK" w:eastAsia="sk-SK"/>
              </w:rPr>
              <w:t>Nie</w:t>
            </w:r>
          </w:p>
        </w:tc>
        <w:sdt>
          <w:sdtPr>
            <w:rPr>
              <w:rFonts w:eastAsia="Times New Roman"/>
              <w:lang w:eastAsia="sk-SK"/>
            </w:rPr>
            <w:id w:val="361940775"/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9F5986" w:rsidRPr="00CA042A" w:rsidRDefault="009F5986" w:rsidP="00EC68D7">
                <w:pPr>
                  <w:ind w:left="-107" w:right="-108"/>
                  <w:jc w:val="center"/>
                  <w:rPr>
                    <w:rFonts w:eastAsia="Times New Roman"/>
                    <w:lang w:val="sk-SK" w:eastAsia="sk-SK"/>
                  </w:rPr>
                </w:pPr>
                <w:r w:rsidRPr="00CA042A">
                  <w:rPr>
                    <w:rFonts w:ascii="MS Gothic" w:eastAsia="MS Gothic" w:hAnsi="MS Gothic"/>
                    <w:lang w:val="sk-SK" w:eastAsia="sk-SK"/>
                  </w:rPr>
                  <w:t>☐</w:t>
                </w:r>
              </w:p>
            </w:tc>
          </w:sdtContent>
        </w:sdt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986" w:rsidRPr="00CA042A" w:rsidRDefault="009F5986" w:rsidP="00EC68D7">
            <w:pPr>
              <w:ind w:left="34"/>
              <w:rPr>
                <w:rFonts w:eastAsia="Times New Roman"/>
                <w:lang w:val="sk-SK" w:eastAsia="sk-SK"/>
              </w:rPr>
            </w:pPr>
            <w:r w:rsidRPr="00CA042A">
              <w:rPr>
                <w:rFonts w:eastAsia="Times New Roman"/>
                <w:lang w:val="sk-SK" w:eastAsia="sk-SK"/>
              </w:rPr>
              <w:t>Čiastočne</w:t>
            </w:r>
          </w:p>
        </w:tc>
      </w:tr>
      <w:tr w:rsidR="00A47A4F" w:rsidRPr="00CA042A" w:rsidTr="004D0F0E">
        <w:tc>
          <w:tcPr>
            <w:tcW w:w="3812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A47A4F" w:rsidRPr="00CA042A" w:rsidRDefault="00A47A4F" w:rsidP="00A47A4F">
            <w:pPr>
              <w:rPr>
                <w:rFonts w:eastAsia="Times New Roman"/>
                <w:b/>
                <w:lang w:val="sk-SK" w:eastAsia="sk-SK"/>
              </w:rPr>
            </w:pPr>
            <w:r w:rsidRPr="00CA042A">
              <w:rPr>
                <w:rFonts w:eastAsia="Times New Roman"/>
                <w:b/>
                <w:lang w:val="sk-SK" w:eastAsia="sk-SK"/>
              </w:rPr>
              <w:t>Vplyvy na podnikateľské prostredie</w:t>
            </w:r>
          </w:p>
        </w:tc>
        <w:sdt>
          <w:sdtPr>
            <w:rPr>
              <w:rFonts w:eastAsia="Times New Roman"/>
              <w:b/>
              <w:lang w:eastAsia="sk-SK"/>
            </w:rPr>
            <w:id w:val="-1271468919"/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A47A4F" w:rsidRPr="00CA042A" w:rsidRDefault="00A47A4F" w:rsidP="00A47A4F">
                <w:pPr>
                  <w:jc w:val="center"/>
                  <w:rPr>
                    <w:rFonts w:eastAsia="Times New Roman"/>
                    <w:b/>
                    <w:lang w:val="sk-SK" w:eastAsia="sk-SK"/>
                  </w:rPr>
                </w:pPr>
                <w:r w:rsidRPr="00CA042A">
                  <w:rPr>
                    <w:rFonts w:ascii="Segoe UI Symbol" w:eastAsia="Times New Roman" w:hAnsi="Segoe UI Symbol" w:cs="Segoe UI Symbol"/>
                    <w:b/>
                    <w:lang w:val="sk-SK" w:eastAsia="sk-SK"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A4F" w:rsidRPr="00CA042A" w:rsidRDefault="00A47A4F" w:rsidP="00A47A4F">
            <w:pPr>
              <w:ind w:right="-108"/>
              <w:rPr>
                <w:rFonts w:eastAsia="Times New Roman"/>
                <w:b/>
                <w:lang w:val="sk-SK" w:eastAsia="sk-SK"/>
              </w:rPr>
            </w:pPr>
            <w:r w:rsidRPr="00CA042A">
              <w:rPr>
                <w:rFonts w:eastAsia="Times New Roman"/>
                <w:b/>
                <w:lang w:val="sk-SK" w:eastAsia="sk-SK"/>
              </w:rPr>
              <w:t>Pozitívne</w:t>
            </w:r>
          </w:p>
        </w:tc>
        <w:sdt>
          <w:sdtPr>
            <w:rPr>
              <w:rFonts w:eastAsia="Times New Roman"/>
              <w:b/>
              <w:lang w:eastAsia="sk-SK"/>
            </w:rPr>
            <w:id w:val="-1075592073"/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A47A4F" w:rsidRPr="00CA042A" w:rsidRDefault="00A47A4F" w:rsidP="00A47A4F">
                <w:pPr>
                  <w:jc w:val="center"/>
                  <w:rPr>
                    <w:rFonts w:eastAsia="Times New Roman"/>
                    <w:b/>
                    <w:lang w:val="sk-SK" w:eastAsia="sk-SK"/>
                  </w:rPr>
                </w:pPr>
                <w:r w:rsidRPr="00CA042A">
                  <w:rPr>
                    <w:rFonts w:ascii="MS Gothic" w:eastAsia="MS Gothic" w:hAnsi="MS Gothic"/>
                    <w:b/>
                    <w:lang w:val="sk-SK"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A4F" w:rsidRPr="00CA042A" w:rsidRDefault="00A47A4F" w:rsidP="00A47A4F">
            <w:pPr>
              <w:rPr>
                <w:rFonts w:eastAsia="Times New Roman"/>
                <w:b/>
                <w:lang w:val="sk-SK" w:eastAsia="sk-SK"/>
              </w:rPr>
            </w:pPr>
            <w:r w:rsidRPr="00CA042A">
              <w:rPr>
                <w:rFonts w:eastAsia="Times New Roman"/>
                <w:b/>
                <w:lang w:val="sk-SK" w:eastAsia="sk-SK"/>
              </w:rPr>
              <w:t>Žiadne</w:t>
            </w:r>
          </w:p>
        </w:tc>
        <w:sdt>
          <w:sdtPr>
            <w:rPr>
              <w:rFonts w:eastAsia="Times New Roman"/>
              <w:b/>
              <w:lang w:eastAsia="sk-SK"/>
            </w:rPr>
            <w:id w:val="2173546"/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A47A4F" w:rsidRPr="00CA042A" w:rsidRDefault="00A47A4F" w:rsidP="00A47A4F">
                <w:pPr>
                  <w:jc w:val="center"/>
                  <w:rPr>
                    <w:rFonts w:eastAsia="Times New Roman"/>
                    <w:b/>
                    <w:lang w:val="sk-SK" w:eastAsia="sk-SK"/>
                  </w:rPr>
                </w:pPr>
                <w:r w:rsidRPr="00CA042A">
                  <w:rPr>
                    <w:rFonts w:ascii="Segoe UI Symbol" w:eastAsia="Times New Roman" w:hAnsi="Segoe UI Symbol" w:cs="Segoe UI Symbol"/>
                    <w:b/>
                    <w:lang w:val="sk-SK" w:eastAsia="sk-SK"/>
                  </w:rPr>
                  <w:t>☐</w:t>
                </w:r>
              </w:p>
            </w:tc>
          </w:sdtContent>
        </w:sdt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7A4F" w:rsidRPr="00CA042A" w:rsidRDefault="00A47A4F" w:rsidP="00A47A4F">
            <w:pPr>
              <w:ind w:left="54"/>
              <w:rPr>
                <w:rFonts w:eastAsia="Times New Roman"/>
                <w:b/>
                <w:lang w:val="sk-SK" w:eastAsia="sk-SK"/>
              </w:rPr>
            </w:pPr>
            <w:r w:rsidRPr="00CA042A">
              <w:rPr>
                <w:rFonts w:eastAsia="Times New Roman"/>
                <w:b/>
                <w:lang w:val="sk-SK" w:eastAsia="sk-SK"/>
              </w:rPr>
              <w:t>Negatívne</w:t>
            </w:r>
          </w:p>
        </w:tc>
      </w:tr>
      <w:tr w:rsidR="00A47A4F" w:rsidRPr="00CA042A" w:rsidTr="004D0F0E"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</w:tcPr>
          <w:p w:rsidR="00A47A4F" w:rsidRPr="00CA042A" w:rsidRDefault="00A47A4F" w:rsidP="00A47A4F">
            <w:pPr>
              <w:rPr>
                <w:rFonts w:eastAsia="Times New Roman"/>
                <w:lang w:val="sk-SK" w:eastAsia="sk-SK"/>
              </w:rPr>
            </w:pPr>
            <w:r w:rsidRPr="00CA042A">
              <w:rPr>
                <w:rFonts w:eastAsia="Times New Roman"/>
                <w:lang w:val="sk-SK" w:eastAsia="sk-SK"/>
              </w:rPr>
              <w:t xml:space="preserve">    z toho vplyvy na MSP</w:t>
            </w:r>
          </w:p>
        </w:tc>
        <w:sdt>
          <w:sdtPr>
            <w:rPr>
              <w:rFonts w:eastAsia="Times New Roman"/>
              <w:b/>
              <w:lang w:eastAsia="sk-SK"/>
            </w:rPr>
            <w:id w:val="34009559"/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000000"/>
                  <w:bottom w:val="single" w:sz="4" w:space="0" w:color="auto"/>
                  <w:right w:val="nil"/>
                </w:tcBorders>
              </w:tcPr>
              <w:p w:rsidR="00A47A4F" w:rsidRPr="00CA042A" w:rsidRDefault="00A47A4F" w:rsidP="00A47A4F">
                <w:pPr>
                  <w:jc w:val="center"/>
                  <w:rPr>
                    <w:rFonts w:eastAsia="Times New Roman"/>
                    <w:b/>
                    <w:lang w:val="sk-SK" w:eastAsia="sk-SK"/>
                  </w:rPr>
                </w:pPr>
                <w:r w:rsidRPr="00CA042A">
                  <w:rPr>
                    <w:rFonts w:ascii="Segoe UI Symbol" w:eastAsia="Times New Roman" w:hAnsi="Segoe UI Symbol" w:cs="Segoe UI Symbol"/>
                    <w:b/>
                    <w:lang w:val="sk-SK" w:eastAsia="sk-SK"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A4F" w:rsidRPr="00CA042A" w:rsidRDefault="00A47A4F" w:rsidP="00A47A4F">
            <w:pPr>
              <w:ind w:right="-108"/>
              <w:rPr>
                <w:rFonts w:eastAsia="Times New Roman"/>
                <w:b/>
                <w:lang w:val="sk-SK" w:eastAsia="sk-SK"/>
              </w:rPr>
            </w:pPr>
            <w:r w:rsidRPr="00CA042A">
              <w:rPr>
                <w:rFonts w:eastAsia="Times New Roman"/>
                <w:b/>
                <w:lang w:val="sk-SK" w:eastAsia="sk-SK"/>
              </w:rPr>
              <w:t>Pozitívne</w:t>
            </w:r>
          </w:p>
        </w:tc>
        <w:sdt>
          <w:sdtPr>
            <w:rPr>
              <w:rFonts w:eastAsia="Times New Roman"/>
              <w:b/>
              <w:lang w:eastAsia="sk-SK"/>
            </w:rPr>
            <w:id w:val="1074705619"/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A47A4F" w:rsidRPr="00CA042A" w:rsidRDefault="00A47A4F" w:rsidP="00A47A4F">
                <w:pPr>
                  <w:jc w:val="center"/>
                  <w:rPr>
                    <w:rFonts w:eastAsia="Times New Roman"/>
                    <w:b/>
                    <w:lang w:val="sk-SK" w:eastAsia="sk-SK"/>
                  </w:rPr>
                </w:pPr>
                <w:r w:rsidRPr="00CA042A">
                  <w:rPr>
                    <w:rFonts w:ascii="MS Gothic" w:eastAsia="MS Gothic" w:hAnsi="MS Gothic"/>
                    <w:b/>
                    <w:lang w:val="sk-SK"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A4F" w:rsidRPr="00CA042A" w:rsidRDefault="00A47A4F" w:rsidP="00A47A4F">
            <w:pPr>
              <w:rPr>
                <w:rFonts w:eastAsia="Times New Roman"/>
                <w:b/>
                <w:lang w:val="sk-SK" w:eastAsia="sk-SK"/>
              </w:rPr>
            </w:pPr>
            <w:r w:rsidRPr="00CA042A">
              <w:rPr>
                <w:rFonts w:eastAsia="Times New Roman"/>
                <w:b/>
                <w:lang w:val="sk-SK" w:eastAsia="sk-SK"/>
              </w:rPr>
              <w:t>Žiadne</w:t>
            </w:r>
          </w:p>
        </w:tc>
        <w:sdt>
          <w:sdtPr>
            <w:rPr>
              <w:rFonts w:eastAsia="Times New Roman"/>
              <w:lang w:eastAsia="sk-SK"/>
            </w:rPr>
            <w:id w:val="671765022"/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A47A4F" w:rsidRPr="00CA042A" w:rsidRDefault="00A47A4F" w:rsidP="00A47A4F">
                <w:pPr>
                  <w:jc w:val="center"/>
                  <w:rPr>
                    <w:rFonts w:eastAsia="Times New Roman"/>
                    <w:lang w:val="sk-SK" w:eastAsia="sk-SK"/>
                  </w:rPr>
                </w:pPr>
                <w:r w:rsidRPr="00CA042A">
                  <w:rPr>
                    <w:rFonts w:ascii="Segoe UI Symbol" w:eastAsia="Times New Roman" w:hAnsi="Segoe UI Symbol" w:cs="Segoe UI Symbol"/>
                    <w:lang w:val="sk-SK" w:eastAsia="sk-SK"/>
                  </w:rPr>
                  <w:t>☐</w:t>
                </w:r>
              </w:p>
            </w:tc>
          </w:sdtContent>
        </w:sdt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7A4F" w:rsidRPr="00CA042A" w:rsidRDefault="00A47A4F" w:rsidP="00A47A4F">
            <w:pPr>
              <w:ind w:left="54"/>
              <w:rPr>
                <w:rFonts w:eastAsia="Times New Roman"/>
                <w:lang w:val="sk-SK" w:eastAsia="sk-SK"/>
              </w:rPr>
            </w:pPr>
            <w:r w:rsidRPr="00CA042A">
              <w:rPr>
                <w:rFonts w:eastAsia="Times New Roman"/>
                <w:lang w:val="sk-SK" w:eastAsia="sk-SK"/>
              </w:rPr>
              <w:t>Negatívne</w:t>
            </w:r>
          </w:p>
        </w:tc>
      </w:tr>
      <w:tr w:rsidR="00A47A4F" w:rsidRPr="00CA042A" w:rsidTr="00EC68D7">
        <w:tc>
          <w:tcPr>
            <w:tcW w:w="381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A47A4F" w:rsidRPr="00CA042A" w:rsidRDefault="00A47A4F" w:rsidP="00A47A4F">
            <w:pPr>
              <w:rPr>
                <w:rFonts w:eastAsia="Times New Roman"/>
                <w:b/>
                <w:lang w:val="sk-SK" w:eastAsia="sk-SK"/>
              </w:rPr>
            </w:pPr>
            <w:r w:rsidRPr="00CA042A">
              <w:rPr>
                <w:rFonts w:eastAsia="Times New Roman"/>
                <w:b/>
                <w:lang w:val="sk-SK" w:eastAsia="sk-SK"/>
              </w:rPr>
              <w:t>Sociálne vplyvy</w:t>
            </w:r>
          </w:p>
        </w:tc>
        <w:sdt>
          <w:sdtPr>
            <w:rPr>
              <w:rFonts w:eastAsia="Times New Roman"/>
              <w:b/>
              <w:lang w:eastAsia="sk-SK"/>
            </w:rPr>
            <w:id w:val="780451689"/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A47A4F" w:rsidRPr="00CA042A" w:rsidRDefault="00A47A4F" w:rsidP="00A47A4F">
                <w:pPr>
                  <w:jc w:val="center"/>
                  <w:rPr>
                    <w:rFonts w:eastAsia="Times New Roman"/>
                    <w:b/>
                    <w:lang w:val="sk-SK" w:eastAsia="sk-SK"/>
                  </w:rPr>
                </w:pPr>
                <w:r w:rsidRPr="00CA042A">
                  <w:rPr>
                    <w:rFonts w:ascii="Segoe UI Symbol" w:eastAsia="Times New Roman" w:hAnsi="Segoe UI Symbol" w:cs="Segoe UI Symbol"/>
                    <w:b/>
                    <w:lang w:val="sk-SK" w:eastAsia="sk-SK"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A4F" w:rsidRPr="00CA042A" w:rsidRDefault="00A47A4F" w:rsidP="00A47A4F">
            <w:pPr>
              <w:ind w:right="-108"/>
              <w:rPr>
                <w:rFonts w:eastAsia="Times New Roman"/>
                <w:b/>
                <w:lang w:val="sk-SK" w:eastAsia="sk-SK"/>
              </w:rPr>
            </w:pPr>
            <w:r w:rsidRPr="00CA042A">
              <w:rPr>
                <w:rFonts w:eastAsia="Times New Roman"/>
                <w:b/>
                <w:lang w:val="sk-SK" w:eastAsia="sk-SK"/>
              </w:rPr>
              <w:t>Pozitívne</w:t>
            </w:r>
          </w:p>
        </w:tc>
        <w:sdt>
          <w:sdtPr>
            <w:rPr>
              <w:rFonts w:eastAsia="Times New Roman"/>
              <w:b/>
              <w:lang w:eastAsia="sk-SK"/>
            </w:rPr>
            <w:id w:val="2003619614"/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A47A4F" w:rsidRPr="00CA042A" w:rsidRDefault="00A47A4F" w:rsidP="00A47A4F">
                <w:pPr>
                  <w:jc w:val="center"/>
                  <w:rPr>
                    <w:rFonts w:eastAsia="Times New Roman"/>
                    <w:b/>
                    <w:lang w:val="sk-SK" w:eastAsia="sk-SK"/>
                  </w:rPr>
                </w:pPr>
                <w:r w:rsidRPr="00CA042A">
                  <w:rPr>
                    <w:rFonts w:ascii="MS Gothic" w:eastAsia="MS Gothic" w:hAnsi="MS Gothic"/>
                    <w:b/>
                    <w:lang w:val="sk-SK"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A4F" w:rsidRPr="00CA042A" w:rsidRDefault="00A47A4F" w:rsidP="00A47A4F">
            <w:pPr>
              <w:rPr>
                <w:rFonts w:eastAsia="Times New Roman"/>
                <w:b/>
                <w:lang w:val="sk-SK" w:eastAsia="sk-SK"/>
              </w:rPr>
            </w:pPr>
            <w:r w:rsidRPr="00CA042A">
              <w:rPr>
                <w:rFonts w:eastAsia="Times New Roman"/>
                <w:b/>
                <w:lang w:val="sk-SK" w:eastAsia="sk-SK"/>
              </w:rPr>
              <w:t>Žiadne</w:t>
            </w:r>
          </w:p>
        </w:tc>
        <w:sdt>
          <w:sdtPr>
            <w:rPr>
              <w:rFonts w:eastAsia="Times New Roman"/>
              <w:b/>
              <w:lang w:eastAsia="sk-SK"/>
            </w:rPr>
            <w:id w:val="-870833546"/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A47A4F" w:rsidRPr="00CA042A" w:rsidRDefault="00A47A4F" w:rsidP="00A47A4F">
                <w:pPr>
                  <w:jc w:val="center"/>
                  <w:rPr>
                    <w:rFonts w:eastAsia="Times New Roman"/>
                    <w:b/>
                    <w:lang w:val="sk-SK" w:eastAsia="sk-SK"/>
                  </w:rPr>
                </w:pPr>
                <w:r w:rsidRPr="00CA042A">
                  <w:rPr>
                    <w:rFonts w:ascii="Segoe UI Symbol" w:eastAsia="Times New Roman" w:hAnsi="Segoe UI Symbol" w:cs="Segoe UI Symbol"/>
                    <w:b/>
                    <w:lang w:val="sk-SK" w:eastAsia="sk-SK"/>
                  </w:rPr>
                  <w:t>☐</w:t>
                </w:r>
              </w:p>
            </w:tc>
          </w:sdtContent>
        </w:sdt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7A4F" w:rsidRPr="00CA042A" w:rsidRDefault="00A47A4F" w:rsidP="00A47A4F">
            <w:pPr>
              <w:ind w:left="54"/>
              <w:rPr>
                <w:rFonts w:eastAsia="Times New Roman"/>
                <w:b/>
                <w:lang w:val="sk-SK" w:eastAsia="sk-SK"/>
              </w:rPr>
            </w:pPr>
            <w:r w:rsidRPr="00CA042A">
              <w:rPr>
                <w:rFonts w:eastAsia="Times New Roman"/>
                <w:b/>
                <w:lang w:val="sk-SK" w:eastAsia="sk-SK"/>
              </w:rPr>
              <w:t>Negatívne</w:t>
            </w:r>
          </w:p>
        </w:tc>
      </w:tr>
      <w:tr w:rsidR="00A47A4F" w:rsidRPr="00CA042A" w:rsidTr="00EC68D7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A47A4F" w:rsidRPr="00CA042A" w:rsidRDefault="00A47A4F" w:rsidP="00A47A4F">
            <w:pPr>
              <w:rPr>
                <w:rFonts w:eastAsia="Times New Roman"/>
                <w:b/>
                <w:lang w:val="sk-SK" w:eastAsia="sk-SK"/>
              </w:rPr>
            </w:pPr>
            <w:r w:rsidRPr="00CA042A">
              <w:rPr>
                <w:rFonts w:eastAsia="Times New Roman"/>
                <w:b/>
                <w:lang w:val="sk-SK" w:eastAsia="sk-SK"/>
              </w:rPr>
              <w:t>Vplyvy na životné prostredie</w:t>
            </w:r>
          </w:p>
        </w:tc>
        <w:sdt>
          <w:sdtPr>
            <w:rPr>
              <w:rFonts w:eastAsia="Times New Roman"/>
              <w:b/>
              <w:lang w:eastAsia="sk-SK"/>
            </w:rPr>
            <w:id w:val="304755157"/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A47A4F" w:rsidRPr="00CA042A" w:rsidRDefault="00A47A4F" w:rsidP="00A47A4F">
                <w:pPr>
                  <w:jc w:val="center"/>
                  <w:rPr>
                    <w:rFonts w:eastAsia="Times New Roman"/>
                    <w:b/>
                    <w:lang w:val="sk-SK" w:eastAsia="sk-SK"/>
                  </w:rPr>
                </w:pPr>
                <w:r w:rsidRPr="00CA042A">
                  <w:rPr>
                    <w:rFonts w:ascii="Segoe UI Symbol" w:eastAsia="Times New Roman" w:hAnsi="Segoe UI Symbol" w:cs="Segoe UI Symbol"/>
                    <w:b/>
                    <w:lang w:val="sk-SK" w:eastAsia="sk-SK"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A4F" w:rsidRPr="00CA042A" w:rsidRDefault="00A47A4F" w:rsidP="00A47A4F">
            <w:pPr>
              <w:ind w:right="-108"/>
              <w:rPr>
                <w:rFonts w:eastAsia="Times New Roman"/>
                <w:b/>
                <w:lang w:val="sk-SK" w:eastAsia="sk-SK"/>
              </w:rPr>
            </w:pPr>
            <w:r w:rsidRPr="00CA042A">
              <w:rPr>
                <w:rFonts w:eastAsia="Times New Roman"/>
                <w:b/>
                <w:lang w:val="sk-SK" w:eastAsia="sk-SK"/>
              </w:rPr>
              <w:t>Pozitívne</w:t>
            </w:r>
          </w:p>
        </w:tc>
        <w:sdt>
          <w:sdtPr>
            <w:rPr>
              <w:rFonts w:eastAsia="Times New Roman"/>
              <w:b/>
              <w:lang w:eastAsia="sk-SK"/>
            </w:rPr>
            <w:id w:val="235136192"/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A47A4F" w:rsidRPr="00CA042A" w:rsidRDefault="00A47A4F" w:rsidP="00A47A4F">
                <w:pPr>
                  <w:jc w:val="center"/>
                  <w:rPr>
                    <w:rFonts w:eastAsia="Times New Roman"/>
                    <w:b/>
                    <w:lang w:val="sk-SK" w:eastAsia="sk-SK"/>
                  </w:rPr>
                </w:pPr>
                <w:r w:rsidRPr="00CA042A">
                  <w:rPr>
                    <w:rFonts w:ascii="MS Gothic" w:eastAsia="MS Gothic" w:hAnsi="MS Gothic"/>
                    <w:b/>
                    <w:lang w:val="sk-SK"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A4F" w:rsidRPr="00CA042A" w:rsidRDefault="00A47A4F" w:rsidP="00A47A4F">
            <w:pPr>
              <w:rPr>
                <w:rFonts w:eastAsia="Times New Roman"/>
                <w:b/>
                <w:lang w:val="sk-SK" w:eastAsia="sk-SK"/>
              </w:rPr>
            </w:pPr>
            <w:r w:rsidRPr="00CA042A">
              <w:rPr>
                <w:rFonts w:eastAsia="Times New Roman"/>
                <w:b/>
                <w:lang w:val="sk-SK" w:eastAsia="sk-SK"/>
              </w:rPr>
              <w:t>Žiadne</w:t>
            </w:r>
          </w:p>
        </w:tc>
        <w:sdt>
          <w:sdtPr>
            <w:rPr>
              <w:rFonts w:eastAsia="Times New Roman"/>
              <w:b/>
              <w:lang w:eastAsia="sk-SK"/>
            </w:rPr>
            <w:id w:val="-131020046"/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A47A4F" w:rsidRPr="00CA042A" w:rsidRDefault="00A47A4F" w:rsidP="00A47A4F">
                <w:pPr>
                  <w:jc w:val="center"/>
                  <w:rPr>
                    <w:rFonts w:eastAsia="Times New Roman"/>
                    <w:b/>
                    <w:lang w:val="sk-SK" w:eastAsia="sk-SK"/>
                  </w:rPr>
                </w:pPr>
                <w:r w:rsidRPr="00CA042A">
                  <w:rPr>
                    <w:rFonts w:ascii="Segoe UI Symbol" w:eastAsia="Times New Roman" w:hAnsi="Segoe UI Symbol" w:cs="Segoe UI Symbol"/>
                    <w:b/>
                    <w:lang w:val="sk-SK" w:eastAsia="sk-SK"/>
                  </w:rPr>
                  <w:t>☐</w:t>
                </w:r>
              </w:p>
            </w:tc>
          </w:sdtContent>
        </w:sdt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7A4F" w:rsidRPr="00CA042A" w:rsidRDefault="00A47A4F" w:rsidP="00A47A4F">
            <w:pPr>
              <w:ind w:left="54"/>
              <w:rPr>
                <w:rFonts w:eastAsia="Times New Roman"/>
                <w:b/>
                <w:lang w:val="sk-SK" w:eastAsia="sk-SK"/>
              </w:rPr>
            </w:pPr>
            <w:r w:rsidRPr="00CA042A">
              <w:rPr>
                <w:rFonts w:eastAsia="Times New Roman"/>
                <w:b/>
                <w:lang w:val="sk-SK" w:eastAsia="sk-SK"/>
              </w:rPr>
              <w:t>Negatívne</w:t>
            </w:r>
          </w:p>
        </w:tc>
      </w:tr>
      <w:tr w:rsidR="00A47A4F" w:rsidRPr="00CA042A" w:rsidTr="00D313BA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A47A4F" w:rsidRPr="00CA042A" w:rsidRDefault="00A47A4F" w:rsidP="00A47A4F">
            <w:pPr>
              <w:rPr>
                <w:rFonts w:eastAsia="Times New Roman"/>
                <w:b/>
                <w:lang w:val="sk-SK" w:eastAsia="sk-SK"/>
              </w:rPr>
            </w:pPr>
            <w:r w:rsidRPr="00CA042A">
              <w:rPr>
                <w:rFonts w:eastAsia="Times New Roman"/>
                <w:b/>
                <w:lang w:val="sk-SK" w:eastAsia="sk-SK"/>
              </w:rPr>
              <w:t>Vplyvy na informatizáciu</w:t>
            </w:r>
          </w:p>
        </w:tc>
        <w:sdt>
          <w:sdtPr>
            <w:rPr>
              <w:rFonts w:eastAsia="Times New Roman"/>
              <w:b/>
              <w:lang w:eastAsia="sk-SK"/>
            </w:rPr>
            <w:id w:val="-940751000"/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</w:tcPr>
              <w:p w:rsidR="00A47A4F" w:rsidRPr="00CA042A" w:rsidRDefault="00A47A4F" w:rsidP="00A47A4F">
                <w:pPr>
                  <w:jc w:val="center"/>
                  <w:rPr>
                    <w:rFonts w:eastAsia="Times New Roman"/>
                    <w:b/>
                    <w:lang w:val="sk-SK" w:eastAsia="sk-SK"/>
                  </w:rPr>
                </w:pPr>
                <w:r w:rsidRPr="00CA042A">
                  <w:rPr>
                    <w:rFonts w:ascii="Segoe UI Symbol" w:eastAsia="Times New Roman" w:hAnsi="Segoe UI Symbol" w:cs="Segoe UI Symbol"/>
                    <w:b/>
                    <w:lang w:val="sk-SK" w:eastAsia="sk-SK"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7A4F" w:rsidRPr="00CA042A" w:rsidRDefault="00A47A4F" w:rsidP="00A47A4F">
            <w:pPr>
              <w:ind w:right="-108"/>
              <w:rPr>
                <w:rFonts w:eastAsia="Times New Roman"/>
                <w:b/>
                <w:lang w:val="sk-SK" w:eastAsia="sk-SK"/>
              </w:rPr>
            </w:pPr>
            <w:r w:rsidRPr="00CA042A">
              <w:rPr>
                <w:rFonts w:eastAsia="Times New Roman"/>
                <w:b/>
                <w:lang w:val="sk-SK" w:eastAsia="sk-SK"/>
              </w:rPr>
              <w:t>Pozitívne</w:t>
            </w:r>
          </w:p>
        </w:tc>
        <w:sdt>
          <w:sdtPr>
            <w:rPr>
              <w:rFonts w:eastAsia="Times New Roman"/>
              <w:b/>
              <w:lang w:eastAsia="sk-SK"/>
            </w:rPr>
            <w:id w:val="-1126152168"/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  <w:p w:rsidR="00A47A4F" w:rsidRPr="00CA042A" w:rsidRDefault="00A47A4F" w:rsidP="00A47A4F">
                <w:pPr>
                  <w:jc w:val="center"/>
                  <w:rPr>
                    <w:rFonts w:eastAsia="Times New Roman"/>
                    <w:b/>
                    <w:lang w:val="sk-SK" w:eastAsia="sk-SK"/>
                  </w:rPr>
                </w:pPr>
                <w:r w:rsidRPr="00CA042A">
                  <w:rPr>
                    <w:rFonts w:ascii="MS Gothic" w:eastAsia="MS Gothic" w:hAnsi="MS Gothic"/>
                    <w:b/>
                    <w:lang w:val="sk-SK"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7A4F" w:rsidRPr="00CA042A" w:rsidRDefault="00A47A4F" w:rsidP="00A47A4F">
            <w:pPr>
              <w:rPr>
                <w:rFonts w:eastAsia="Times New Roman"/>
                <w:b/>
                <w:lang w:val="sk-SK" w:eastAsia="sk-SK"/>
              </w:rPr>
            </w:pPr>
            <w:r w:rsidRPr="00CA042A">
              <w:rPr>
                <w:rFonts w:eastAsia="Times New Roman"/>
                <w:b/>
                <w:lang w:val="sk-SK" w:eastAsia="sk-SK"/>
              </w:rPr>
              <w:t>Žiadne</w:t>
            </w:r>
          </w:p>
        </w:tc>
        <w:sdt>
          <w:sdtPr>
            <w:rPr>
              <w:rFonts w:eastAsia="Times New Roman"/>
              <w:b/>
              <w:lang w:eastAsia="sk-SK"/>
            </w:rPr>
            <w:id w:val="378831873"/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  <w:p w:rsidR="00A47A4F" w:rsidRPr="00CA042A" w:rsidRDefault="00A47A4F" w:rsidP="00A47A4F">
                <w:pPr>
                  <w:jc w:val="center"/>
                  <w:rPr>
                    <w:rFonts w:eastAsia="Times New Roman"/>
                    <w:b/>
                    <w:lang w:val="sk-SK" w:eastAsia="sk-SK"/>
                  </w:rPr>
                </w:pPr>
                <w:r w:rsidRPr="00CA042A">
                  <w:rPr>
                    <w:rFonts w:ascii="Segoe UI Symbol" w:eastAsia="Times New Roman" w:hAnsi="Segoe UI Symbol" w:cs="Segoe UI Symbol"/>
                    <w:b/>
                    <w:lang w:val="sk-SK" w:eastAsia="sk-SK"/>
                  </w:rPr>
                  <w:t>☐</w:t>
                </w:r>
              </w:p>
            </w:tc>
          </w:sdtContent>
        </w:sdt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47A4F" w:rsidRPr="00CA042A" w:rsidRDefault="00A47A4F" w:rsidP="00A47A4F">
            <w:pPr>
              <w:ind w:left="54"/>
              <w:rPr>
                <w:rFonts w:eastAsia="Times New Roman"/>
                <w:b/>
                <w:lang w:val="sk-SK" w:eastAsia="sk-SK"/>
              </w:rPr>
            </w:pPr>
            <w:r w:rsidRPr="00CA042A">
              <w:rPr>
                <w:rFonts w:eastAsia="Times New Roman"/>
                <w:b/>
                <w:lang w:val="sk-SK" w:eastAsia="sk-SK"/>
              </w:rPr>
              <w:t>Negatívne</w:t>
            </w:r>
          </w:p>
        </w:tc>
      </w:tr>
    </w:tbl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2"/>
        <w:gridCol w:w="541"/>
        <w:gridCol w:w="1281"/>
        <w:gridCol w:w="569"/>
        <w:gridCol w:w="1133"/>
        <w:gridCol w:w="547"/>
        <w:gridCol w:w="1326"/>
      </w:tblGrid>
      <w:tr w:rsidR="009F5986" w:rsidRPr="00CA042A" w:rsidTr="00D313BA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9F5986" w:rsidRPr="00CA042A" w:rsidRDefault="009F5986" w:rsidP="00EC68D7">
            <w:pPr>
              <w:rPr>
                <w:rFonts w:eastAsia="Times New Roman"/>
                <w:b/>
                <w:lang w:eastAsia="sk-SK"/>
              </w:rPr>
            </w:pPr>
            <w:r w:rsidRPr="00CA042A">
              <w:rPr>
                <w:rFonts w:eastAsia="Calibri"/>
                <w:b/>
                <w:sz w:val="22"/>
                <w:szCs w:val="22"/>
                <w:lang w:eastAsia="en-US"/>
              </w:rPr>
              <w:t>Vplyvy na služby verejnej správy pre občana, z toho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F5986" w:rsidRPr="00CA042A" w:rsidRDefault="009F5986" w:rsidP="00EC68D7">
            <w:pPr>
              <w:jc w:val="center"/>
              <w:rPr>
                <w:rFonts w:eastAsia="MS Mincho"/>
                <w:b/>
                <w:lang w:eastAsia="sk-SK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F5986" w:rsidRPr="00CA042A" w:rsidRDefault="009F5986" w:rsidP="00EC68D7">
            <w:pPr>
              <w:ind w:right="-108"/>
              <w:rPr>
                <w:rFonts w:eastAsia="Times New Roman"/>
                <w:b/>
                <w:lang w:eastAsia="sk-SK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F5986" w:rsidRPr="00CA042A" w:rsidRDefault="009F5986" w:rsidP="00EC68D7">
            <w:pPr>
              <w:jc w:val="center"/>
              <w:rPr>
                <w:rFonts w:eastAsia="MS Mincho"/>
                <w:b/>
                <w:lang w:eastAsia="sk-SK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F5986" w:rsidRPr="00CA042A" w:rsidRDefault="009F5986" w:rsidP="00EC68D7">
            <w:pPr>
              <w:rPr>
                <w:rFonts w:eastAsia="Times New Roman"/>
                <w:b/>
                <w:lang w:eastAsia="sk-SK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F5986" w:rsidRPr="00CA042A" w:rsidRDefault="009F5986" w:rsidP="00EC68D7">
            <w:pPr>
              <w:jc w:val="center"/>
              <w:rPr>
                <w:rFonts w:eastAsia="MS Mincho"/>
                <w:b/>
                <w:lang w:eastAsia="sk-SK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F5986" w:rsidRPr="00CA042A" w:rsidRDefault="009F5986" w:rsidP="00EC68D7">
            <w:pPr>
              <w:ind w:left="54"/>
              <w:rPr>
                <w:rFonts w:eastAsia="Times New Roman"/>
                <w:b/>
                <w:lang w:eastAsia="sk-SK"/>
              </w:rPr>
            </w:pPr>
          </w:p>
        </w:tc>
      </w:tr>
      <w:tr w:rsidR="009F5986" w:rsidRPr="00CA042A" w:rsidTr="00D313BA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9F5986" w:rsidRPr="00CA042A" w:rsidRDefault="009F5986" w:rsidP="00EC68D7">
            <w:pPr>
              <w:ind w:left="196" w:hanging="196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A042A">
              <w:rPr>
                <w:rFonts w:eastAsia="Calibri"/>
                <w:b/>
                <w:sz w:val="22"/>
                <w:szCs w:val="22"/>
                <w:lang w:eastAsia="en-US"/>
              </w:rPr>
              <w:t xml:space="preserve">   vplyvy služieb verejnej správy na</w:t>
            </w:r>
          </w:p>
          <w:p w:rsidR="009F5986" w:rsidRPr="00CA042A" w:rsidRDefault="009F5986" w:rsidP="00EC68D7">
            <w:pPr>
              <w:ind w:left="196" w:hanging="196"/>
              <w:rPr>
                <w:rFonts w:eastAsia="Calibri"/>
                <w:b/>
                <w:lang w:eastAsia="en-US"/>
              </w:rPr>
            </w:pPr>
            <w:r w:rsidRPr="00CA042A">
              <w:rPr>
                <w:rFonts w:eastAsia="Calibri"/>
                <w:b/>
                <w:sz w:val="22"/>
                <w:szCs w:val="22"/>
                <w:lang w:eastAsia="en-US"/>
              </w:rPr>
              <w:t xml:space="preserve">   občana</w:t>
            </w:r>
          </w:p>
        </w:tc>
        <w:sdt>
          <w:sdtPr>
            <w:rPr>
              <w:rFonts w:eastAsia="Times New Roman"/>
              <w:b/>
              <w:sz w:val="22"/>
              <w:szCs w:val="22"/>
              <w:lang w:eastAsia="sk-SK"/>
            </w:rPr>
            <w:id w:val="-1688362683"/>
          </w:sdtPr>
          <w:sdtEndPr/>
          <w:sdtContent>
            <w:tc>
              <w:tcPr>
                <w:tcW w:w="54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</w:tcPr>
              <w:p w:rsidR="009F5986" w:rsidRPr="00CA042A" w:rsidRDefault="009F5986" w:rsidP="00EC68D7">
                <w:pPr>
                  <w:jc w:val="center"/>
                  <w:rPr>
                    <w:rFonts w:eastAsia="Times New Roman"/>
                    <w:b/>
                    <w:lang w:eastAsia="sk-SK"/>
                  </w:rPr>
                </w:pPr>
                <w:r w:rsidRPr="00CA042A">
                  <w:rPr>
                    <w:rFonts w:ascii="Segoe UI Symbol" w:eastAsia="Times New Roman" w:hAnsi="Segoe UI Symbol" w:cs="Segoe UI Symbol"/>
                    <w:b/>
                    <w:sz w:val="22"/>
                    <w:szCs w:val="22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986" w:rsidRPr="00CA042A" w:rsidRDefault="009F5986" w:rsidP="00EC68D7">
            <w:pPr>
              <w:ind w:right="-108"/>
              <w:rPr>
                <w:rFonts w:eastAsia="Times New Roman"/>
                <w:b/>
                <w:lang w:eastAsia="sk-SK"/>
              </w:rPr>
            </w:pPr>
            <w:r w:rsidRPr="00CA042A">
              <w:rPr>
                <w:rFonts w:eastAsia="Times New Roman"/>
                <w:b/>
                <w:sz w:val="22"/>
                <w:szCs w:val="22"/>
                <w:lang w:eastAsia="sk-SK"/>
              </w:rPr>
              <w:t>Pozitívne</w:t>
            </w:r>
          </w:p>
        </w:tc>
        <w:sdt>
          <w:sdtPr>
            <w:rPr>
              <w:rFonts w:eastAsia="Times New Roman"/>
              <w:b/>
              <w:sz w:val="22"/>
              <w:szCs w:val="22"/>
              <w:lang w:eastAsia="sk-SK"/>
            </w:rPr>
            <w:id w:val="884985506"/>
          </w:sdtPr>
          <w:sdtEndPr/>
          <w:sdtContent>
            <w:tc>
              <w:tcPr>
                <w:tcW w:w="5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  <w:p w:rsidR="009F5986" w:rsidRPr="00CA042A" w:rsidRDefault="009F5986" w:rsidP="00EC68D7">
                <w:pPr>
                  <w:jc w:val="center"/>
                  <w:rPr>
                    <w:rFonts w:eastAsia="Times New Roman"/>
                    <w:b/>
                    <w:lang w:eastAsia="sk-SK"/>
                  </w:rPr>
                </w:pPr>
                <w:r w:rsidRPr="00CA042A">
                  <w:rPr>
                    <w:rFonts w:ascii="MS Gothic" w:eastAsia="MS Gothic" w:hAnsi="MS Gothic"/>
                    <w:b/>
                    <w:sz w:val="22"/>
                    <w:szCs w:val="22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986" w:rsidRPr="00CA042A" w:rsidRDefault="009F5986" w:rsidP="00EC68D7">
            <w:pPr>
              <w:rPr>
                <w:rFonts w:eastAsia="Times New Roman"/>
                <w:b/>
                <w:lang w:eastAsia="sk-SK"/>
              </w:rPr>
            </w:pPr>
            <w:r w:rsidRPr="00CA042A">
              <w:rPr>
                <w:rFonts w:eastAsia="Times New Roman"/>
                <w:b/>
                <w:sz w:val="22"/>
                <w:szCs w:val="22"/>
                <w:lang w:eastAsia="sk-SK"/>
              </w:rPr>
              <w:t>Žiadne</w:t>
            </w:r>
          </w:p>
        </w:tc>
        <w:sdt>
          <w:sdtPr>
            <w:rPr>
              <w:rFonts w:eastAsia="Times New Roman"/>
              <w:b/>
              <w:sz w:val="22"/>
              <w:szCs w:val="22"/>
              <w:lang w:eastAsia="sk-SK"/>
            </w:rPr>
            <w:id w:val="-2146805846"/>
          </w:sdtPr>
          <w:sdtEndPr/>
          <w:sdtContent>
            <w:tc>
              <w:tcPr>
                <w:tcW w:w="5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  <w:p w:rsidR="009F5986" w:rsidRPr="00CA042A" w:rsidRDefault="009F5986" w:rsidP="00EC68D7">
                <w:pPr>
                  <w:jc w:val="center"/>
                  <w:rPr>
                    <w:rFonts w:eastAsia="Times New Roman"/>
                    <w:b/>
                    <w:lang w:eastAsia="sk-SK"/>
                  </w:rPr>
                </w:pPr>
                <w:r w:rsidRPr="00CA042A">
                  <w:rPr>
                    <w:rFonts w:ascii="Segoe UI Symbol" w:eastAsia="Times New Roman" w:hAnsi="Segoe UI Symbol" w:cs="Segoe UI Symbol"/>
                    <w:b/>
                    <w:sz w:val="22"/>
                    <w:szCs w:val="22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F5986" w:rsidRPr="00CA042A" w:rsidRDefault="009F5986" w:rsidP="00EC68D7">
            <w:pPr>
              <w:ind w:left="54"/>
              <w:rPr>
                <w:rFonts w:eastAsia="Times New Roman"/>
                <w:b/>
                <w:lang w:eastAsia="sk-SK"/>
              </w:rPr>
            </w:pPr>
            <w:r w:rsidRPr="00CA042A">
              <w:rPr>
                <w:rFonts w:eastAsia="Times New Roman"/>
                <w:b/>
                <w:sz w:val="22"/>
                <w:szCs w:val="22"/>
                <w:lang w:eastAsia="sk-SK"/>
              </w:rPr>
              <w:t>Negatívne</w:t>
            </w:r>
          </w:p>
        </w:tc>
      </w:tr>
      <w:tr w:rsidR="009F5986" w:rsidRPr="00CA042A" w:rsidTr="00D313BA"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9F5986" w:rsidRPr="00CA042A" w:rsidRDefault="009F5986" w:rsidP="00EC68D7">
            <w:pPr>
              <w:ind w:left="168" w:hanging="168"/>
              <w:rPr>
                <w:rFonts w:eastAsia="Calibri"/>
                <w:b/>
                <w:lang w:eastAsia="en-US"/>
              </w:rPr>
            </w:pPr>
            <w:r w:rsidRPr="00CA042A">
              <w:rPr>
                <w:rFonts w:eastAsia="Calibri"/>
                <w:b/>
                <w:sz w:val="22"/>
                <w:szCs w:val="22"/>
                <w:lang w:eastAsia="en-US"/>
              </w:rPr>
              <w:t xml:space="preserve">   vplyvy na procesy služieb vo verejnej správe</w:t>
            </w:r>
          </w:p>
        </w:tc>
        <w:sdt>
          <w:sdtPr>
            <w:rPr>
              <w:rFonts w:eastAsia="Times New Roman"/>
              <w:b/>
              <w:sz w:val="22"/>
              <w:szCs w:val="22"/>
              <w:lang w:eastAsia="sk-SK"/>
            </w:rPr>
            <w:id w:val="-113984565"/>
          </w:sdtPr>
          <w:sdtEndPr/>
          <w:sdtContent>
            <w:tc>
              <w:tcPr>
                <w:tcW w:w="54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</w:tcPr>
              <w:p w:rsidR="009F5986" w:rsidRPr="00CA042A" w:rsidRDefault="009F5986" w:rsidP="00EC68D7">
                <w:pPr>
                  <w:jc w:val="center"/>
                  <w:rPr>
                    <w:rFonts w:eastAsia="Times New Roman"/>
                    <w:b/>
                    <w:lang w:eastAsia="sk-SK"/>
                  </w:rPr>
                </w:pPr>
                <w:r w:rsidRPr="00CA042A">
                  <w:rPr>
                    <w:rFonts w:ascii="Segoe UI Symbol" w:eastAsia="Times New Roman" w:hAnsi="Segoe UI Symbol" w:cs="Segoe UI Symbol"/>
                    <w:b/>
                    <w:sz w:val="22"/>
                    <w:szCs w:val="22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F5986" w:rsidRPr="00CA042A" w:rsidRDefault="009F5986" w:rsidP="00EC68D7">
            <w:pPr>
              <w:ind w:right="-108"/>
              <w:rPr>
                <w:rFonts w:eastAsia="Times New Roman"/>
                <w:b/>
                <w:lang w:eastAsia="sk-SK"/>
              </w:rPr>
            </w:pPr>
            <w:r w:rsidRPr="00CA042A">
              <w:rPr>
                <w:rFonts w:eastAsia="Times New Roman"/>
                <w:b/>
                <w:sz w:val="22"/>
                <w:szCs w:val="22"/>
                <w:lang w:eastAsia="sk-SK"/>
              </w:rPr>
              <w:t>Pozitívne</w:t>
            </w:r>
          </w:p>
        </w:tc>
        <w:sdt>
          <w:sdtPr>
            <w:rPr>
              <w:rFonts w:eastAsia="Times New Roman"/>
              <w:b/>
              <w:sz w:val="22"/>
              <w:szCs w:val="22"/>
              <w:lang w:eastAsia="sk-SK"/>
            </w:rPr>
            <w:id w:val="-1325040833"/>
          </w:sdtPr>
          <w:sdtEndPr/>
          <w:sdtContent>
            <w:tc>
              <w:tcPr>
                <w:tcW w:w="569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</w:tcPr>
              <w:p w:rsidR="009F5986" w:rsidRPr="00CA042A" w:rsidRDefault="009F5986" w:rsidP="00EC68D7">
                <w:pPr>
                  <w:jc w:val="center"/>
                  <w:rPr>
                    <w:rFonts w:eastAsia="Times New Roman"/>
                    <w:b/>
                    <w:lang w:eastAsia="sk-SK"/>
                  </w:rPr>
                </w:pPr>
                <w:r w:rsidRPr="00CA042A">
                  <w:rPr>
                    <w:rFonts w:ascii="MS Gothic" w:eastAsia="MS Gothic" w:hAnsi="MS Gothic"/>
                    <w:b/>
                    <w:sz w:val="22"/>
                    <w:szCs w:val="22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F5986" w:rsidRPr="00CA042A" w:rsidRDefault="009F5986" w:rsidP="00EC68D7">
            <w:pPr>
              <w:rPr>
                <w:rFonts w:eastAsia="Times New Roman"/>
                <w:b/>
                <w:lang w:eastAsia="sk-SK"/>
              </w:rPr>
            </w:pPr>
            <w:r w:rsidRPr="00CA042A">
              <w:rPr>
                <w:rFonts w:eastAsia="Times New Roman"/>
                <w:b/>
                <w:sz w:val="22"/>
                <w:szCs w:val="22"/>
                <w:lang w:eastAsia="sk-SK"/>
              </w:rPr>
              <w:t>Žiadne</w:t>
            </w:r>
          </w:p>
        </w:tc>
        <w:sdt>
          <w:sdtPr>
            <w:rPr>
              <w:rFonts w:eastAsia="Times New Roman"/>
              <w:b/>
              <w:sz w:val="22"/>
              <w:szCs w:val="22"/>
              <w:lang w:eastAsia="sk-SK"/>
            </w:rPr>
            <w:id w:val="2018029189"/>
          </w:sdtPr>
          <w:sdtEndPr/>
          <w:sdtContent>
            <w:tc>
              <w:tcPr>
                <w:tcW w:w="547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</w:tcPr>
              <w:p w:rsidR="009F5986" w:rsidRPr="00CA042A" w:rsidRDefault="009F5986" w:rsidP="00EC68D7">
                <w:pPr>
                  <w:jc w:val="center"/>
                  <w:rPr>
                    <w:rFonts w:eastAsia="Times New Roman"/>
                    <w:b/>
                    <w:lang w:eastAsia="sk-SK"/>
                  </w:rPr>
                </w:pPr>
                <w:r w:rsidRPr="00CA042A">
                  <w:rPr>
                    <w:rFonts w:ascii="Segoe UI Symbol" w:eastAsia="Times New Roman" w:hAnsi="Segoe UI Symbol" w:cs="Segoe UI Symbol"/>
                    <w:b/>
                    <w:sz w:val="22"/>
                    <w:szCs w:val="22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986" w:rsidRPr="00CA042A" w:rsidRDefault="009F5986" w:rsidP="00EC68D7">
            <w:pPr>
              <w:ind w:left="54"/>
              <w:rPr>
                <w:rFonts w:eastAsia="Times New Roman"/>
                <w:b/>
                <w:lang w:eastAsia="sk-SK"/>
              </w:rPr>
            </w:pPr>
            <w:r w:rsidRPr="00CA042A">
              <w:rPr>
                <w:rFonts w:eastAsia="Times New Roman"/>
                <w:b/>
                <w:sz w:val="22"/>
                <w:szCs w:val="22"/>
                <w:lang w:eastAsia="sk-SK"/>
              </w:rPr>
              <w:t>Negatívne</w:t>
            </w:r>
          </w:p>
        </w:tc>
      </w:tr>
    </w:tbl>
    <w:tbl>
      <w:tblPr>
        <w:tblStyle w:val="Mriekatabuky1"/>
        <w:tblW w:w="9209" w:type="dxa"/>
        <w:tblLayout w:type="fixed"/>
        <w:tblLook w:val="04A0" w:firstRow="1" w:lastRow="0" w:firstColumn="1" w:lastColumn="0" w:noHBand="0" w:noVBand="1"/>
      </w:tblPr>
      <w:tblGrid>
        <w:gridCol w:w="9209"/>
      </w:tblGrid>
      <w:tr w:rsidR="009F5986" w:rsidRPr="00CA042A" w:rsidTr="00D313BA">
        <w:trPr>
          <w:trHeight w:val="273"/>
        </w:trPr>
        <w:tc>
          <w:tcPr>
            <w:tcW w:w="9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9F5986" w:rsidRPr="00CA042A" w:rsidRDefault="009F5986" w:rsidP="00AD2A00">
            <w:pPr>
              <w:numPr>
                <w:ilvl w:val="0"/>
                <w:numId w:val="4"/>
              </w:numPr>
              <w:ind w:left="426"/>
              <w:contextualSpacing/>
              <w:rPr>
                <w:rFonts w:eastAsia="Calibri"/>
                <w:b/>
                <w:lang w:val="sk-SK" w:eastAsia="en-US"/>
              </w:rPr>
            </w:pPr>
            <w:r w:rsidRPr="00CA042A">
              <w:rPr>
                <w:rFonts w:eastAsia="Calibri"/>
                <w:b/>
                <w:lang w:val="sk-SK" w:eastAsia="en-US"/>
              </w:rPr>
              <w:t>Poznámky</w:t>
            </w:r>
          </w:p>
        </w:tc>
      </w:tr>
      <w:tr w:rsidR="009F5986" w:rsidRPr="00CA042A" w:rsidTr="00D313BA">
        <w:trPr>
          <w:trHeight w:val="765"/>
        </w:trPr>
        <w:tc>
          <w:tcPr>
            <w:tcW w:w="9209" w:type="dxa"/>
            <w:tcBorders>
              <w:top w:val="nil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</w:tcPr>
          <w:p w:rsidR="00640A5D" w:rsidRPr="00CA042A" w:rsidRDefault="00640A5D" w:rsidP="00EC68D7">
            <w:pPr>
              <w:rPr>
                <w:rFonts w:eastAsia="Calibri"/>
                <w:i/>
                <w:sz w:val="20"/>
                <w:szCs w:val="20"/>
                <w:lang w:val="sk-SK" w:eastAsia="en-US"/>
              </w:rPr>
            </w:pPr>
          </w:p>
          <w:p w:rsidR="009F5986" w:rsidRPr="00CA042A" w:rsidRDefault="009F5986" w:rsidP="00F1103D">
            <w:pPr>
              <w:jc w:val="both"/>
              <w:rPr>
                <w:rFonts w:eastAsia="Calibri"/>
                <w:i/>
                <w:sz w:val="20"/>
                <w:szCs w:val="20"/>
                <w:lang w:val="sk-SK" w:eastAsia="en-US"/>
              </w:rPr>
            </w:pPr>
            <w:r w:rsidRPr="00CA042A">
              <w:rPr>
                <w:rFonts w:eastAsia="Calibri"/>
                <w:i/>
                <w:sz w:val="20"/>
                <w:szCs w:val="20"/>
                <w:lang w:val="sk-SK" w:eastAsia="en-US"/>
              </w:rPr>
              <w:t xml:space="preserve">Náklady v jednotlivých rokoch budú hradené v rámci schválených limitov rozpočtovej kapitoly Ministerstva obrany Slovenskej republiky. </w:t>
            </w:r>
          </w:p>
          <w:p w:rsidR="009F5986" w:rsidRPr="00CA042A" w:rsidRDefault="009F5986" w:rsidP="00EC68D7">
            <w:pPr>
              <w:rPr>
                <w:rFonts w:eastAsia="Calibri"/>
                <w:i/>
                <w:sz w:val="20"/>
                <w:szCs w:val="20"/>
                <w:lang w:val="sk-SK" w:eastAsia="en-US"/>
              </w:rPr>
            </w:pPr>
          </w:p>
          <w:p w:rsidR="009F5986" w:rsidRPr="00CA042A" w:rsidRDefault="009F5986" w:rsidP="00EC68D7">
            <w:pPr>
              <w:jc w:val="both"/>
              <w:rPr>
                <w:rFonts w:eastAsia="Calibri"/>
                <w:i/>
                <w:sz w:val="20"/>
                <w:szCs w:val="20"/>
                <w:lang w:val="sk-SK" w:eastAsia="en-US"/>
              </w:rPr>
            </w:pPr>
            <w:r w:rsidRPr="00CA042A">
              <w:rPr>
                <w:rFonts w:eastAsia="Calibri"/>
                <w:i/>
                <w:sz w:val="20"/>
                <w:szCs w:val="20"/>
                <w:lang w:val="sk-SK" w:eastAsia="en-US"/>
              </w:rPr>
              <w:t xml:space="preserve">Celkové odhadované náklady na obstaranie 25 ks </w:t>
            </w:r>
            <w:r w:rsidRPr="00CA042A">
              <w:rPr>
                <w:rFonts w:eastAsia="Calibri"/>
                <w:bCs/>
                <w:i/>
                <w:sz w:val="20"/>
                <w:szCs w:val="20"/>
                <w:lang w:val="sk-SK" w:eastAsia="en-US"/>
              </w:rPr>
              <w:t xml:space="preserve">155 mm samohybnej kanónovej húfnice ZUZANA 2 </w:t>
            </w:r>
            <w:r w:rsidR="00967AF1" w:rsidRPr="00CA042A">
              <w:rPr>
                <w:rFonts w:eastAsia="Calibri"/>
                <w:i/>
                <w:sz w:val="20"/>
                <w:szCs w:val="20"/>
                <w:lang w:val="sk-SK" w:eastAsia="en-US"/>
              </w:rPr>
              <w:t>v rokoch 2018 -</w:t>
            </w:r>
            <w:r w:rsidRPr="00CA042A">
              <w:rPr>
                <w:rFonts w:eastAsia="Calibri"/>
                <w:i/>
                <w:sz w:val="20"/>
                <w:szCs w:val="20"/>
                <w:lang w:val="sk-SK" w:eastAsia="en-US"/>
              </w:rPr>
              <w:t xml:space="preserve"> 2022 sú do </w:t>
            </w:r>
            <w:r w:rsidRPr="00CA042A">
              <w:rPr>
                <w:rFonts w:eastAsia="Calibri"/>
                <w:b/>
                <w:i/>
                <w:sz w:val="20"/>
                <w:szCs w:val="20"/>
                <w:lang w:val="sk-SK" w:eastAsia="en-US"/>
              </w:rPr>
              <w:t xml:space="preserve">175 000 000 EUR s DPH. </w:t>
            </w:r>
          </w:p>
          <w:p w:rsidR="009F5986" w:rsidRPr="00CA042A" w:rsidRDefault="009F5986" w:rsidP="00EC68D7">
            <w:pPr>
              <w:jc w:val="both"/>
              <w:rPr>
                <w:rFonts w:eastAsia="Calibri"/>
                <w:b/>
                <w:i/>
                <w:sz w:val="20"/>
                <w:szCs w:val="20"/>
                <w:lang w:val="sk-SK" w:eastAsia="en-US"/>
              </w:rPr>
            </w:pPr>
          </w:p>
          <w:p w:rsidR="009F5986" w:rsidRPr="00CA042A" w:rsidRDefault="009F5986" w:rsidP="00EC68D7">
            <w:pPr>
              <w:jc w:val="both"/>
              <w:rPr>
                <w:rFonts w:eastAsia="Calibri"/>
                <w:i/>
                <w:sz w:val="20"/>
                <w:szCs w:val="20"/>
                <w:lang w:val="sk-SK" w:eastAsia="en-US"/>
              </w:rPr>
            </w:pPr>
            <w:r w:rsidRPr="00CA042A">
              <w:rPr>
                <w:rFonts w:eastAsia="Calibri"/>
                <w:i/>
                <w:sz w:val="20"/>
                <w:szCs w:val="20"/>
                <w:lang w:val="sk-SK" w:eastAsia="en-US"/>
              </w:rPr>
              <w:t xml:space="preserve">Jednotlivé ročné náklady na obstaranie zbraňových systémov </w:t>
            </w:r>
            <w:r w:rsidRPr="00CA042A">
              <w:rPr>
                <w:rFonts w:eastAsia="Calibri"/>
                <w:bCs/>
                <w:i/>
                <w:sz w:val="20"/>
                <w:szCs w:val="20"/>
                <w:lang w:val="sk-SK" w:eastAsia="en-US"/>
              </w:rPr>
              <w:t>155 mm samohybná kanónová húfnica ZUZANA 2</w:t>
            </w:r>
            <w:r w:rsidRPr="00CA042A">
              <w:rPr>
                <w:rFonts w:eastAsia="Calibri"/>
                <w:i/>
                <w:sz w:val="20"/>
                <w:szCs w:val="20"/>
                <w:lang w:val="sk-SK" w:eastAsia="en-US"/>
              </w:rPr>
              <w:t xml:space="preserve"> s logistickou podporou (náhradné dielce, technická podpora, munícia) </w:t>
            </w:r>
            <w:r w:rsidR="006119AE">
              <w:rPr>
                <w:rFonts w:eastAsia="Calibri"/>
                <w:i/>
                <w:sz w:val="20"/>
                <w:szCs w:val="20"/>
                <w:lang w:val="sk-SK" w:eastAsia="en-US"/>
              </w:rPr>
              <w:t>sú</w:t>
            </w:r>
            <w:r w:rsidRPr="00CA042A">
              <w:rPr>
                <w:rFonts w:eastAsia="Calibri"/>
                <w:i/>
                <w:sz w:val="20"/>
                <w:szCs w:val="20"/>
                <w:lang w:val="sk-SK" w:eastAsia="en-US"/>
              </w:rPr>
              <w:t xml:space="preserve"> plánované v rámci limitov výdavkov rozpočtovej kapitoly Ministerstva obrany Slovenskej republiky. </w:t>
            </w:r>
          </w:p>
          <w:p w:rsidR="009F5986" w:rsidRPr="00CA042A" w:rsidRDefault="009F5986" w:rsidP="00EC68D7">
            <w:pPr>
              <w:jc w:val="both"/>
              <w:rPr>
                <w:rFonts w:eastAsia="Calibri"/>
                <w:i/>
                <w:sz w:val="20"/>
                <w:szCs w:val="20"/>
                <w:lang w:val="sk-SK" w:eastAsia="en-US"/>
              </w:rPr>
            </w:pPr>
          </w:p>
        </w:tc>
      </w:tr>
      <w:tr w:rsidR="009F5986" w:rsidRPr="00CA042A" w:rsidTr="00D313BA">
        <w:trPr>
          <w:trHeight w:val="273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9F5986" w:rsidRPr="00CA042A" w:rsidRDefault="009F5986" w:rsidP="00AD2A00">
            <w:pPr>
              <w:numPr>
                <w:ilvl w:val="0"/>
                <w:numId w:val="4"/>
              </w:numPr>
              <w:ind w:left="426"/>
              <w:contextualSpacing/>
              <w:rPr>
                <w:rFonts w:eastAsia="Calibri"/>
                <w:b/>
                <w:lang w:val="sk-SK" w:eastAsia="en-US"/>
              </w:rPr>
            </w:pPr>
            <w:r w:rsidRPr="00CA042A">
              <w:rPr>
                <w:rFonts w:eastAsia="Calibri"/>
                <w:b/>
                <w:lang w:val="sk-SK" w:eastAsia="en-US"/>
              </w:rPr>
              <w:t>Kontakt na spracovateľa</w:t>
            </w:r>
          </w:p>
        </w:tc>
      </w:tr>
      <w:tr w:rsidR="009F5986" w:rsidRPr="00CA042A" w:rsidTr="00D313BA">
        <w:trPr>
          <w:trHeight w:val="628"/>
        </w:trPr>
        <w:tc>
          <w:tcPr>
            <w:tcW w:w="9209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5986" w:rsidRPr="00CA042A" w:rsidRDefault="009F5986" w:rsidP="00EC68D7">
            <w:pPr>
              <w:jc w:val="both"/>
              <w:rPr>
                <w:rFonts w:eastAsia="Times New Roman"/>
                <w:i/>
                <w:sz w:val="20"/>
                <w:szCs w:val="20"/>
                <w:lang w:val="sk-SK" w:eastAsia="sk-SK"/>
              </w:rPr>
            </w:pPr>
          </w:p>
          <w:p w:rsidR="009F5986" w:rsidRPr="00CA042A" w:rsidRDefault="009F5986" w:rsidP="00EC68D7">
            <w:pPr>
              <w:jc w:val="both"/>
              <w:rPr>
                <w:rFonts w:eastAsia="Times New Roman"/>
                <w:i/>
                <w:sz w:val="20"/>
                <w:szCs w:val="20"/>
                <w:lang w:val="sk-SK" w:eastAsia="sk-SK"/>
              </w:rPr>
            </w:pPr>
            <w:r w:rsidRPr="00CA042A">
              <w:rPr>
                <w:rFonts w:eastAsia="Times New Roman"/>
                <w:i/>
                <w:sz w:val="20"/>
                <w:szCs w:val="20"/>
                <w:lang w:val="sk-SK" w:eastAsia="sk-SK"/>
              </w:rPr>
              <w:t>plk. Ing. Ondrej BAGAČKA, Vedúci Oddelenia Projektov pozemných síl, Odboru</w:t>
            </w:r>
            <w:r w:rsidR="00631AE2">
              <w:rPr>
                <w:rFonts w:eastAsia="Times New Roman"/>
                <w:i/>
                <w:sz w:val="20"/>
                <w:szCs w:val="20"/>
                <w:lang w:val="sk-SK" w:eastAsia="sk-SK"/>
              </w:rPr>
              <w:t xml:space="preserve"> riadenia projektov</w:t>
            </w:r>
            <w:r w:rsidRPr="00CA042A">
              <w:rPr>
                <w:rFonts w:eastAsia="Times New Roman"/>
                <w:i/>
                <w:sz w:val="20"/>
                <w:szCs w:val="20"/>
                <w:lang w:val="sk-SK" w:eastAsia="sk-SK"/>
              </w:rPr>
              <w:t xml:space="preserve">, Sekcie modernizácie a infraštruktúry Ministerstva obrany SR, </w:t>
            </w:r>
            <w:proofErr w:type="spellStart"/>
            <w:r w:rsidRPr="00CA042A">
              <w:rPr>
                <w:rFonts w:eastAsia="Times New Roman"/>
                <w:i/>
                <w:sz w:val="20"/>
                <w:szCs w:val="20"/>
                <w:lang w:val="sk-SK" w:eastAsia="sk-SK"/>
              </w:rPr>
              <w:t>t.č</w:t>
            </w:r>
            <w:proofErr w:type="spellEnd"/>
            <w:r w:rsidRPr="00CA042A">
              <w:rPr>
                <w:rFonts w:eastAsia="Times New Roman"/>
                <w:i/>
                <w:sz w:val="20"/>
                <w:szCs w:val="20"/>
                <w:lang w:val="sk-SK" w:eastAsia="sk-SK"/>
              </w:rPr>
              <w:t xml:space="preserve">. 0960 317 542,  email: </w:t>
            </w:r>
            <w:hyperlink r:id="rId8" w:history="1">
              <w:r w:rsidRPr="00CA042A">
                <w:rPr>
                  <w:rStyle w:val="Hypertextovprepojenie"/>
                  <w:i/>
                  <w:sz w:val="20"/>
                  <w:szCs w:val="20"/>
                  <w:lang w:val="sk-SK"/>
                </w:rPr>
                <w:t>Ondrej.BAGACKA@mil.sk</w:t>
              </w:r>
            </w:hyperlink>
            <w:r w:rsidRPr="00CA042A">
              <w:rPr>
                <w:lang w:val="sk-SK"/>
              </w:rPr>
              <w:t xml:space="preserve"> </w:t>
            </w:r>
            <w:r w:rsidRPr="00CA042A">
              <w:rPr>
                <w:rFonts w:eastAsia="Times New Roman"/>
                <w:i/>
                <w:sz w:val="20"/>
                <w:szCs w:val="20"/>
                <w:lang w:val="sk-SK" w:eastAsia="sk-SK"/>
              </w:rPr>
              <w:t xml:space="preserve"> </w:t>
            </w:r>
          </w:p>
          <w:p w:rsidR="009F5986" w:rsidRPr="00CA042A" w:rsidRDefault="009F5986" w:rsidP="00EC68D7">
            <w:pPr>
              <w:jc w:val="both"/>
              <w:rPr>
                <w:rFonts w:eastAsia="Times New Roman"/>
                <w:i/>
                <w:sz w:val="20"/>
                <w:szCs w:val="20"/>
                <w:lang w:val="sk-SK" w:eastAsia="sk-SK"/>
              </w:rPr>
            </w:pPr>
          </w:p>
        </w:tc>
      </w:tr>
      <w:tr w:rsidR="009F5986" w:rsidRPr="00CA042A" w:rsidTr="00D313BA">
        <w:trPr>
          <w:trHeight w:val="257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9F5986" w:rsidRPr="00CA042A" w:rsidRDefault="009F5986" w:rsidP="00AD2A00">
            <w:pPr>
              <w:numPr>
                <w:ilvl w:val="0"/>
                <w:numId w:val="4"/>
              </w:numPr>
              <w:ind w:left="426"/>
              <w:contextualSpacing/>
              <w:rPr>
                <w:rFonts w:eastAsia="Calibri"/>
                <w:b/>
                <w:lang w:val="sk-SK" w:eastAsia="en-US"/>
              </w:rPr>
            </w:pPr>
            <w:r w:rsidRPr="00CA042A">
              <w:rPr>
                <w:rFonts w:eastAsia="Calibri"/>
                <w:b/>
                <w:lang w:val="sk-SK" w:eastAsia="en-US"/>
              </w:rPr>
              <w:t>Zdroje</w:t>
            </w:r>
          </w:p>
        </w:tc>
      </w:tr>
      <w:tr w:rsidR="009F5986" w:rsidRPr="00CA042A" w:rsidTr="00D313BA">
        <w:trPr>
          <w:trHeight w:val="430"/>
        </w:trPr>
        <w:tc>
          <w:tcPr>
            <w:tcW w:w="9209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5986" w:rsidRDefault="00974A9D" w:rsidP="00B70A16">
            <w:pPr>
              <w:pStyle w:val="Odsekzoznamu"/>
              <w:numPr>
                <w:ilvl w:val="0"/>
                <w:numId w:val="6"/>
              </w:numPr>
              <w:spacing w:before="120"/>
              <w:ind w:left="714" w:hanging="357"/>
              <w:contextualSpacing w:val="0"/>
              <w:jc w:val="both"/>
              <w:rPr>
                <w:rFonts w:eastAsia="Times New Roman"/>
                <w:i/>
                <w:sz w:val="20"/>
                <w:szCs w:val="20"/>
                <w:lang w:val="sk-SK" w:eastAsia="sk-SK"/>
              </w:rPr>
            </w:pPr>
            <w:r w:rsidRPr="00974A9D">
              <w:rPr>
                <w:rFonts w:eastAsia="Times New Roman"/>
                <w:i/>
                <w:sz w:val="20"/>
                <w:szCs w:val="20"/>
                <w:lang w:val="sk-SK" w:eastAsia="sk-SK"/>
              </w:rPr>
              <w:t>Požiadavka na projekt „155 mm samohybný delostrelecký systém“ č.</w:t>
            </w:r>
            <w:r w:rsidR="00E26398">
              <w:rPr>
                <w:rFonts w:eastAsia="Times New Roman"/>
                <w:i/>
                <w:sz w:val="20"/>
                <w:szCs w:val="20"/>
                <w:lang w:val="sk-SK" w:eastAsia="sk-SK"/>
              </w:rPr>
              <w:t>:</w:t>
            </w:r>
            <w:r w:rsidRPr="00974A9D">
              <w:rPr>
                <w:rFonts w:eastAsia="Times New Roman"/>
                <w:i/>
                <w:sz w:val="20"/>
                <w:szCs w:val="20"/>
                <w:lang w:val="sk-SK" w:eastAsia="sk-SK"/>
              </w:rPr>
              <w:t xml:space="preserve"> VePS-137-41/2015 (ŠbSP-59-14/2016 zo 7. marca 2016)</w:t>
            </w:r>
          </w:p>
          <w:p w:rsidR="00974A9D" w:rsidRDefault="00974A9D" w:rsidP="00974A9D">
            <w:pPr>
              <w:pStyle w:val="Odsekzoznamu"/>
              <w:numPr>
                <w:ilvl w:val="0"/>
                <w:numId w:val="6"/>
              </w:numPr>
              <w:jc w:val="both"/>
              <w:rPr>
                <w:rFonts w:eastAsia="Times New Roman"/>
                <w:i/>
                <w:sz w:val="20"/>
                <w:szCs w:val="20"/>
                <w:lang w:val="sk-SK" w:eastAsia="sk-SK"/>
              </w:rPr>
            </w:pPr>
            <w:r>
              <w:rPr>
                <w:rFonts w:eastAsia="Times New Roman"/>
                <w:i/>
                <w:sz w:val="20"/>
                <w:szCs w:val="20"/>
                <w:lang w:val="sk-SK" w:eastAsia="sk-SK"/>
              </w:rPr>
              <w:t xml:space="preserve">Rozhodnutie GR SEMPO MO SR o zavedení 155 mm </w:t>
            </w:r>
            <w:proofErr w:type="spellStart"/>
            <w:r>
              <w:rPr>
                <w:rFonts w:eastAsia="Times New Roman"/>
                <w:i/>
                <w:sz w:val="20"/>
                <w:szCs w:val="20"/>
                <w:lang w:val="sk-SK" w:eastAsia="sk-SK"/>
              </w:rPr>
              <w:t>ShKH</w:t>
            </w:r>
            <w:proofErr w:type="spellEnd"/>
            <w:r w:rsidR="00E26398">
              <w:rPr>
                <w:rFonts w:eastAsia="Times New Roman"/>
                <w:i/>
                <w:sz w:val="20"/>
                <w:szCs w:val="20"/>
                <w:lang w:val="sk-SK" w:eastAsia="sk-SK"/>
              </w:rPr>
              <w:t xml:space="preserve"> Zuzana 2 do používania OS SR č.</w:t>
            </w:r>
            <w:r>
              <w:rPr>
                <w:rFonts w:eastAsia="Times New Roman"/>
                <w:i/>
                <w:sz w:val="20"/>
                <w:szCs w:val="20"/>
                <w:lang w:val="sk-SK" w:eastAsia="sk-SK"/>
              </w:rPr>
              <w:t>: SEMPO-25-1/2016 z 28. júna 2016</w:t>
            </w:r>
          </w:p>
          <w:p w:rsidR="009F5986" w:rsidRDefault="00974A9D" w:rsidP="00974A9D">
            <w:pPr>
              <w:pStyle w:val="Odsekzoznamu"/>
              <w:numPr>
                <w:ilvl w:val="0"/>
                <w:numId w:val="6"/>
              </w:numPr>
              <w:jc w:val="both"/>
              <w:rPr>
                <w:rFonts w:eastAsia="Times New Roman"/>
                <w:i/>
                <w:sz w:val="20"/>
                <w:szCs w:val="20"/>
                <w:lang w:val="sk-SK" w:eastAsia="sk-SK"/>
              </w:rPr>
            </w:pPr>
            <w:r w:rsidRPr="00974A9D">
              <w:rPr>
                <w:rFonts w:eastAsia="Times New Roman"/>
                <w:i/>
                <w:sz w:val="20"/>
                <w:szCs w:val="20"/>
                <w:lang w:val="sk-SK" w:eastAsia="sk-SK"/>
              </w:rPr>
              <w:t>Biela kniha o obrane Slovenskej republiky</w:t>
            </w:r>
          </w:p>
          <w:p w:rsidR="00974A9D" w:rsidRDefault="00974A9D" w:rsidP="00974A9D">
            <w:pPr>
              <w:pStyle w:val="Odsekzoznamu"/>
              <w:numPr>
                <w:ilvl w:val="0"/>
                <w:numId w:val="6"/>
              </w:numPr>
              <w:jc w:val="both"/>
              <w:rPr>
                <w:rFonts w:eastAsia="Times New Roman"/>
                <w:i/>
                <w:sz w:val="20"/>
                <w:szCs w:val="20"/>
                <w:lang w:val="sk-SK" w:eastAsia="sk-SK"/>
              </w:rPr>
            </w:pPr>
            <w:r>
              <w:rPr>
                <w:rFonts w:eastAsia="Times New Roman"/>
                <w:i/>
                <w:sz w:val="20"/>
                <w:szCs w:val="20"/>
                <w:lang w:val="sk-SK" w:eastAsia="sk-SK"/>
              </w:rPr>
              <w:t>Dlhodobý plán rozvoja obrany s dôrazom na výstavbu a rozvoj Ozbrojených síl Slovenskej republiky s výhľadom do roku 2030</w:t>
            </w:r>
          </w:p>
          <w:p w:rsidR="009F5986" w:rsidRPr="00974A9D" w:rsidRDefault="00974A9D" w:rsidP="008955BE">
            <w:pPr>
              <w:pStyle w:val="Odsekzoznamu"/>
              <w:numPr>
                <w:ilvl w:val="0"/>
                <w:numId w:val="6"/>
              </w:numPr>
              <w:jc w:val="both"/>
              <w:rPr>
                <w:rFonts w:eastAsia="Times New Roman"/>
                <w:i/>
                <w:sz w:val="20"/>
                <w:szCs w:val="20"/>
                <w:lang w:val="sk-SK" w:eastAsia="sk-SK"/>
              </w:rPr>
            </w:pPr>
            <w:r w:rsidRPr="00974A9D">
              <w:rPr>
                <w:rFonts w:eastAsia="Times New Roman"/>
                <w:i/>
                <w:sz w:val="20"/>
                <w:szCs w:val="20"/>
                <w:lang w:val="sk-SK" w:eastAsia="sk-SK"/>
              </w:rPr>
              <w:t>Koncepcia prezbrojenia Pozemných síl Ozbrojených síl Slovenskej republiky na nové typy bojových obrnených vozidiel</w:t>
            </w:r>
          </w:p>
        </w:tc>
      </w:tr>
      <w:tr w:rsidR="009F5986" w:rsidRPr="00CA042A" w:rsidTr="00D313BA">
        <w:trPr>
          <w:trHeight w:val="273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9F5986" w:rsidRPr="00CA042A" w:rsidRDefault="009F5986" w:rsidP="00AD2A00">
            <w:pPr>
              <w:numPr>
                <w:ilvl w:val="0"/>
                <w:numId w:val="4"/>
              </w:numPr>
              <w:ind w:left="426"/>
              <w:contextualSpacing/>
              <w:rPr>
                <w:rFonts w:eastAsia="Calibri"/>
                <w:b/>
                <w:lang w:val="sk-SK" w:eastAsia="en-US"/>
              </w:rPr>
            </w:pPr>
            <w:r w:rsidRPr="00CA042A">
              <w:rPr>
                <w:rFonts w:eastAsia="Calibri"/>
                <w:b/>
                <w:lang w:val="sk-SK" w:eastAsia="en-US"/>
              </w:rPr>
              <w:t>Stanovisko Komisie pre posudzovanie vybraných vplyvov z PPK</w:t>
            </w:r>
          </w:p>
        </w:tc>
      </w:tr>
      <w:tr w:rsidR="009F5986" w:rsidRPr="00CA042A" w:rsidTr="00F1103D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E62" w:rsidRPr="00F1103D" w:rsidRDefault="008955BE" w:rsidP="008955BE">
            <w:pPr>
              <w:tabs>
                <w:tab w:val="center" w:pos="6379"/>
              </w:tabs>
              <w:spacing w:after="120"/>
              <w:jc w:val="both"/>
              <w:rPr>
                <w:bCs/>
                <w:i/>
                <w:sz w:val="20"/>
                <w:szCs w:val="20"/>
                <w:lang w:val="sk-SK"/>
              </w:rPr>
            </w:pPr>
            <w:r>
              <w:rPr>
                <w:bCs/>
                <w:i/>
                <w:sz w:val="20"/>
                <w:szCs w:val="20"/>
                <w:lang w:val="sk-SK"/>
              </w:rPr>
              <w:t>Materiál „</w:t>
            </w:r>
            <w:r w:rsidRPr="00CA042A">
              <w:rPr>
                <w:rFonts w:eastAsia="Calibri"/>
                <w:bCs/>
                <w:i/>
                <w:sz w:val="20"/>
                <w:szCs w:val="20"/>
                <w:lang w:val="sk-SK" w:eastAsia="en-US"/>
              </w:rPr>
              <w:t>Návrh realizácie projektu 155 mm samohybná kanónová húfnica ZUZANA 2</w:t>
            </w:r>
            <w:r>
              <w:rPr>
                <w:rFonts w:eastAsia="Calibri"/>
                <w:bCs/>
                <w:i/>
                <w:sz w:val="20"/>
                <w:szCs w:val="20"/>
                <w:lang w:val="sk-SK" w:eastAsia="en-US"/>
              </w:rPr>
              <w:t>“ bol predložený do PPK dňa 16. marca 2018.</w:t>
            </w:r>
            <w:r>
              <w:rPr>
                <w:bCs/>
                <w:i/>
                <w:sz w:val="20"/>
                <w:szCs w:val="20"/>
                <w:lang w:val="sk-SK"/>
              </w:rPr>
              <w:t xml:space="preserve"> </w:t>
            </w:r>
            <w:r w:rsidR="00CC4EF5" w:rsidRPr="00F1103D">
              <w:rPr>
                <w:bCs/>
                <w:i/>
                <w:sz w:val="20"/>
                <w:szCs w:val="20"/>
                <w:lang w:val="sk-SK"/>
              </w:rPr>
              <w:t xml:space="preserve">Stála pracovná komisia na posudzovanie vybraných vplyvov vyjadrila </w:t>
            </w:r>
            <w:r w:rsidR="00CC4EF5" w:rsidRPr="00F1103D">
              <w:rPr>
                <w:rFonts w:eastAsia="Calibri"/>
                <w:b/>
                <w:bCs/>
                <w:i/>
                <w:sz w:val="20"/>
                <w:szCs w:val="20"/>
                <w:lang w:val="sk-SK" w:eastAsia="en-US"/>
              </w:rPr>
              <w:t xml:space="preserve">nesúhlasné stanovisko </w:t>
            </w:r>
            <w:r w:rsidR="00CC4EF5" w:rsidRPr="00F1103D">
              <w:rPr>
                <w:bCs/>
                <w:i/>
                <w:sz w:val="20"/>
                <w:szCs w:val="20"/>
                <w:lang w:val="sk-SK"/>
              </w:rPr>
              <w:t xml:space="preserve">s materiálom predloženým na predbežné pripomienkové konanie s odporúčaním na jeho dopracovanie podľa pripomienok. </w:t>
            </w:r>
          </w:p>
          <w:p w:rsidR="009F5986" w:rsidRDefault="00BA1AE9" w:rsidP="008955BE">
            <w:pPr>
              <w:tabs>
                <w:tab w:val="center" w:pos="6379"/>
              </w:tabs>
              <w:ind w:right="-2"/>
              <w:jc w:val="both"/>
              <w:rPr>
                <w:rFonts w:eastAsia="Calibri"/>
                <w:bCs/>
                <w:i/>
                <w:sz w:val="20"/>
                <w:szCs w:val="20"/>
                <w:lang w:val="sk-SK" w:eastAsia="en-US"/>
              </w:rPr>
            </w:pPr>
            <w:r w:rsidRPr="00F1103D">
              <w:rPr>
                <w:rFonts w:eastAsia="Calibri"/>
                <w:b/>
                <w:bCs/>
                <w:i/>
                <w:sz w:val="20"/>
                <w:szCs w:val="20"/>
                <w:lang w:val="sk-SK" w:eastAsia="en-US"/>
              </w:rPr>
              <w:t>Nesúhlasné stanovisko Komisie neznamená zastavenie ďalšieho schvaľovacieho procesu.</w:t>
            </w:r>
            <w:r w:rsidRPr="00F1103D">
              <w:rPr>
                <w:rFonts w:eastAsia="Calibri"/>
                <w:bCs/>
                <w:i/>
                <w:sz w:val="20"/>
                <w:szCs w:val="20"/>
                <w:lang w:val="sk-SK" w:eastAsia="en-US"/>
              </w:rPr>
              <w:t xml:space="preserve"> Stanovisko Komisie slúži ako podklad pre informované rozhodovanie vlády Slovenskej republiky a ďalších subjektov v rámci schvaľovacieho procesu. Predkladateľ má možnosť dopracovať materiál podľa pripomienok a zaslať ho na opätovné schválenie Komisie, ktorá môže následne zmeniť svoje stanovisko.</w:t>
            </w:r>
          </w:p>
          <w:p w:rsidR="008955BE" w:rsidRPr="00CA042A" w:rsidRDefault="008955BE" w:rsidP="008955BE">
            <w:pPr>
              <w:tabs>
                <w:tab w:val="center" w:pos="6379"/>
              </w:tabs>
              <w:spacing w:before="120"/>
              <w:jc w:val="both"/>
              <w:rPr>
                <w:rFonts w:eastAsia="Times New Roman"/>
                <w:b/>
                <w:sz w:val="20"/>
                <w:szCs w:val="20"/>
                <w:lang w:val="sk-SK" w:eastAsia="sk-SK"/>
              </w:rPr>
            </w:pPr>
            <w:r>
              <w:rPr>
                <w:b/>
                <w:bCs/>
                <w:i/>
                <w:sz w:val="20"/>
                <w:szCs w:val="20"/>
                <w:lang w:val="sk-SK"/>
              </w:rPr>
              <w:t>Všetky pripomienky vznesené z PPK boli akceptované a zapracované. Následne bol materiál predložený na MPK dňa 4. apríla 2018.</w:t>
            </w:r>
            <w:r w:rsidR="00B048B8">
              <w:rPr>
                <w:b/>
                <w:bCs/>
                <w:i/>
                <w:sz w:val="20"/>
                <w:szCs w:val="20"/>
                <w:lang w:val="sk-SK"/>
              </w:rPr>
              <w:t xml:space="preserve"> </w:t>
            </w:r>
          </w:p>
        </w:tc>
      </w:tr>
    </w:tbl>
    <w:p w:rsidR="006F3ADE" w:rsidRPr="00CA042A" w:rsidRDefault="006F3ADE" w:rsidP="006F3ADE">
      <w:pPr>
        <w:jc w:val="center"/>
        <w:rPr>
          <w:rFonts w:eastAsia="Times New Roman"/>
          <w:b/>
          <w:bCs/>
          <w:sz w:val="28"/>
          <w:szCs w:val="28"/>
          <w:lang w:eastAsia="sk-SK"/>
        </w:rPr>
      </w:pPr>
      <w:r w:rsidRPr="00CA042A">
        <w:rPr>
          <w:rFonts w:eastAsia="Times New Roman"/>
          <w:b/>
          <w:bCs/>
          <w:sz w:val="28"/>
          <w:szCs w:val="28"/>
          <w:lang w:eastAsia="sk-SK"/>
        </w:rPr>
        <w:lastRenderedPageBreak/>
        <w:t>Analýza vplyvov na rozpočet verejnej správy,</w:t>
      </w:r>
    </w:p>
    <w:p w:rsidR="006F3ADE" w:rsidRPr="00CA042A" w:rsidRDefault="006F3ADE" w:rsidP="006F3ADE">
      <w:pPr>
        <w:jc w:val="center"/>
        <w:rPr>
          <w:rFonts w:eastAsia="Times New Roman"/>
          <w:b/>
          <w:bCs/>
          <w:sz w:val="28"/>
          <w:szCs w:val="28"/>
          <w:lang w:eastAsia="sk-SK"/>
        </w:rPr>
      </w:pPr>
      <w:r w:rsidRPr="00CA042A">
        <w:rPr>
          <w:rFonts w:eastAsia="Times New Roman"/>
          <w:b/>
          <w:bCs/>
          <w:sz w:val="28"/>
          <w:szCs w:val="28"/>
          <w:lang w:eastAsia="sk-SK"/>
        </w:rPr>
        <w:t>na zamestnanosť vo verejnej správe a financovanie návrhu</w:t>
      </w:r>
    </w:p>
    <w:p w:rsidR="00080256" w:rsidRPr="00CA042A" w:rsidRDefault="00080256" w:rsidP="006F3ADE">
      <w:pPr>
        <w:outlineLvl w:val="0"/>
        <w:rPr>
          <w:rFonts w:eastAsia="Times New Roman"/>
          <w:b/>
          <w:bCs/>
          <w:lang w:eastAsia="sk-SK"/>
        </w:rPr>
      </w:pPr>
    </w:p>
    <w:p w:rsidR="006F3ADE" w:rsidRPr="00CA042A" w:rsidRDefault="006F3ADE" w:rsidP="006F3ADE">
      <w:pPr>
        <w:outlineLvl w:val="0"/>
        <w:rPr>
          <w:rFonts w:eastAsia="Times New Roman"/>
          <w:b/>
          <w:bCs/>
          <w:lang w:eastAsia="sk-SK"/>
        </w:rPr>
      </w:pPr>
      <w:r w:rsidRPr="00CA042A">
        <w:rPr>
          <w:rFonts w:eastAsia="Times New Roman"/>
          <w:b/>
          <w:bCs/>
          <w:lang w:eastAsia="sk-SK"/>
        </w:rPr>
        <w:t>Zhrnutie vplyvov na rozpočet verejnej správy v návrhu</w:t>
      </w:r>
    </w:p>
    <w:p w:rsidR="006F3ADE" w:rsidRPr="00CA042A" w:rsidRDefault="006F3ADE" w:rsidP="006F3ADE">
      <w:pPr>
        <w:ind w:right="-426"/>
        <w:jc w:val="right"/>
        <w:rPr>
          <w:rFonts w:eastAsia="Times New Roman"/>
          <w:lang w:eastAsia="sk-SK"/>
        </w:rPr>
      </w:pPr>
      <w:r w:rsidRPr="00CA042A">
        <w:rPr>
          <w:rFonts w:eastAsia="Times New Roman"/>
          <w:lang w:eastAsia="sk-SK"/>
        </w:rPr>
        <w:t xml:space="preserve">   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48"/>
        <w:gridCol w:w="1417"/>
        <w:gridCol w:w="1418"/>
        <w:gridCol w:w="1417"/>
        <w:gridCol w:w="1418"/>
      </w:tblGrid>
      <w:tr w:rsidR="006F3ADE" w:rsidRPr="00CA042A" w:rsidTr="006F3ADE">
        <w:trPr>
          <w:cantSplit/>
          <w:trHeight w:val="194"/>
          <w:jc w:val="center"/>
        </w:trPr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F3ADE" w:rsidRPr="00CA042A" w:rsidRDefault="006F3ADE" w:rsidP="006F3ADE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bookmarkStart w:id="1" w:name="OLE_LINK1"/>
            <w:r w:rsidRPr="00CA042A">
              <w:rPr>
                <w:rFonts w:eastAsia="Times New Roman"/>
                <w:b/>
                <w:bCs/>
                <w:lang w:eastAsia="sk-SK"/>
              </w:rPr>
              <w:t>Vplyvy na rozpočet verejnej správy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F3ADE" w:rsidRPr="00CA042A" w:rsidRDefault="006F3ADE" w:rsidP="006F3ADE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CA042A">
              <w:rPr>
                <w:rFonts w:eastAsia="Times New Roman"/>
                <w:b/>
                <w:bCs/>
                <w:lang w:eastAsia="sk-SK"/>
              </w:rPr>
              <w:t>Vplyv na rozpočet verejnej správy (v eurách)</w:t>
            </w:r>
          </w:p>
        </w:tc>
      </w:tr>
      <w:tr w:rsidR="006F3ADE" w:rsidRPr="00CA042A" w:rsidTr="006F3ADE">
        <w:trPr>
          <w:cantSplit/>
          <w:trHeight w:val="70"/>
          <w:jc w:val="center"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ADE" w:rsidRPr="00CA042A" w:rsidRDefault="006F3ADE" w:rsidP="006F3ADE">
            <w:pPr>
              <w:spacing w:line="276" w:lineRule="auto"/>
              <w:rPr>
                <w:rFonts w:eastAsia="Times New Roman"/>
                <w:b/>
                <w:bCs/>
                <w:lang w:eastAsia="sk-S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F3ADE" w:rsidRPr="00CA042A" w:rsidRDefault="006F3ADE" w:rsidP="006F3ADE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CA042A">
              <w:rPr>
                <w:rFonts w:eastAsia="Times New Roman"/>
                <w:b/>
                <w:bCs/>
                <w:lang w:eastAsia="sk-SK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F3ADE" w:rsidRPr="00CA042A" w:rsidRDefault="006F3ADE" w:rsidP="006F3ADE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CA042A">
              <w:rPr>
                <w:rFonts w:eastAsia="Times New Roman"/>
                <w:b/>
                <w:bCs/>
                <w:lang w:eastAsia="sk-SK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F3ADE" w:rsidRPr="00CA042A" w:rsidRDefault="006F3ADE" w:rsidP="006F3ADE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CA042A">
              <w:rPr>
                <w:rFonts w:eastAsia="Times New Roman"/>
                <w:b/>
                <w:bCs/>
                <w:lang w:eastAsia="sk-SK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F3ADE" w:rsidRPr="00CA042A" w:rsidRDefault="006F3ADE" w:rsidP="006F3ADE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CA042A">
              <w:rPr>
                <w:rFonts w:eastAsia="Times New Roman"/>
                <w:b/>
                <w:bCs/>
                <w:lang w:eastAsia="sk-SK"/>
              </w:rPr>
              <w:t>2021</w:t>
            </w:r>
          </w:p>
        </w:tc>
      </w:tr>
      <w:tr w:rsidR="006F3ADE" w:rsidRPr="00CA042A" w:rsidTr="006F3ADE">
        <w:trPr>
          <w:trHeight w:val="70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:rsidR="006F3ADE" w:rsidRPr="00CA042A" w:rsidRDefault="006F3ADE" w:rsidP="006F3ADE">
            <w:pPr>
              <w:rPr>
                <w:rFonts w:eastAsia="Times New Roman"/>
                <w:lang w:eastAsia="sk-SK"/>
              </w:rPr>
            </w:pPr>
            <w:r w:rsidRPr="00CA042A">
              <w:rPr>
                <w:rFonts w:eastAsia="Times New Roman"/>
                <w:b/>
                <w:bCs/>
                <w:lang w:eastAsia="sk-SK"/>
              </w:rPr>
              <w:t>Príjmy verejnej správy celkom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F3ADE" w:rsidRPr="00CA042A" w:rsidRDefault="00982090" w:rsidP="006F3ADE">
            <w:pPr>
              <w:jc w:val="right"/>
              <w:rPr>
                <w:rFonts w:eastAsia="Times New Roman"/>
                <w:b/>
                <w:bCs/>
                <w:lang w:eastAsia="sk-SK"/>
              </w:rPr>
            </w:pPr>
            <w:r>
              <w:rPr>
                <w:rFonts w:eastAsia="Times New Roman"/>
                <w:b/>
                <w:bCs/>
                <w:lang w:eastAsia="sk-SK"/>
              </w:rPr>
              <w:t>5 209 20</w:t>
            </w:r>
            <w:r w:rsidR="006F3ADE" w:rsidRPr="00CA042A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F3ADE" w:rsidRPr="00CA042A" w:rsidRDefault="00982090" w:rsidP="006F3ADE">
            <w:pPr>
              <w:jc w:val="right"/>
              <w:rPr>
                <w:rFonts w:eastAsia="Times New Roman"/>
                <w:b/>
                <w:bCs/>
                <w:lang w:eastAsia="sk-SK"/>
              </w:rPr>
            </w:pPr>
            <w:r>
              <w:rPr>
                <w:rFonts w:eastAsia="Times New Roman"/>
                <w:b/>
                <w:bCs/>
                <w:lang w:eastAsia="sk-SK"/>
              </w:rPr>
              <w:t>7 538 00</w:t>
            </w:r>
            <w:r w:rsidR="006F3ADE" w:rsidRPr="00CA042A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F3ADE" w:rsidRPr="00CA042A" w:rsidRDefault="00982090" w:rsidP="006F3ADE">
            <w:pPr>
              <w:jc w:val="right"/>
              <w:rPr>
                <w:rFonts w:eastAsia="Times New Roman"/>
                <w:b/>
                <w:bCs/>
                <w:lang w:eastAsia="sk-SK"/>
              </w:rPr>
            </w:pPr>
            <w:r>
              <w:rPr>
                <w:rFonts w:eastAsia="Times New Roman"/>
                <w:b/>
                <w:bCs/>
                <w:lang w:eastAsia="sk-SK"/>
              </w:rPr>
              <w:t>10 982 40</w:t>
            </w:r>
            <w:r w:rsidR="006F3ADE" w:rsidRPr="00CA042A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F3ADE" w:rsidRPr="00CA042A" w:rsidRDefault="00982090" w:rsidP="006F3ADE">
            <w:pPr>
              <w:jc w:val="right"/>
              <w:rPr>
                <w:rFonts w:eastAsia="Times New Roman"/>
                <w:b/>
                <w:bCs/>
                <w:lang w:eastAsia="sk-SK"/>
              </w:rPr>
            </w:pPr>
            <w:r>
              <w:rPr>
                <w:rFonts w:eastAsia="Times New Roman"/>
                <w:b/>
                <w:bCs/>
                <w:lang w:eastAsia="sk-SK"/>
              </w:rPr>
              <w:t>11 270 40</w:t>
            </w:r>
            <w:r w:rsidR="006F3ADE" w:rsidRPr="00CA042A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</w:tr>
      <w:tr w:rsidR="00F03C25" w:rsidRPr="00CA042A" w:rsidTr="006F3ADE">
        <w:trPr>
          <w:trHeight w:val="132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3C25" w:rsidRPr="00CA042A" w:rsidRDefault="00F03C25" w:rsidP="00F03C25">
            <w:pPr>
              <w:rPr>
                <w:rFonts w:eastAsia="Times New Roman"/>
                <w:lang w:eastAsia="sk-SK"/>
              </w:rPr>
            </w:pPr>
            <w:r w:rsidRPr="00CA042A">
              <w:rPr>
                <w:rFonts w:eastAsia="Times New Roman"/>
                <w:lang w:eastAsia="sk-SK"/>
              </w:rPr>
              <w:t>v tom: Ministerstvo obrany SR</w:t>
            </w:r>
          </w:p>
          <w:p w:rsidR="00F03C25" w:rsidRPr="00CA042A" w:rsidRDefault="00F03C25" w:rsidP="00F03C25">
            <w:pPr>
              <w:rPr>
                <w:rFonts w:eastAsia="Times New Roman"/>
                <w:lang w:eastAsia="sk-SK"/>
              </w:rPr>
            </w:pPr>
            <w:r w:rsidRPr="00CA042A">
              <w:rPr>
                <w:rFonts w:eastAsia="Times New Roman"/>
                <w:lang w:eastAsia="sk-SK"/>
              </w:rPr>
              <w:t>program 095 – Rozvoj obrany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3C25" w:rsidRPr="00982090" w:rsidRDefault="00F03C25" w:rsidP="00F03C25">
            <w:pPr>
              <w:jc w:val="right"/>
              <w:rPr>
                <w:rFonts w:eastAsia="Times New Roman"/>
                <w:lang w:eastAsia="sk-SK"/>
              </w:rPr>
            </w:pPr>
            <w:r w:rsidRPr="00982090">
              <w:rPr>
                <w:rFonts w:eastAsia="Times New Roman"/>
                <w:lang w:eastAsia="sk-SK"/>
              </w:rPr>
              <w:t>5 209 200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C25" w:rsidRPr="00982090" w:rsidRDefault="00F03C25" w:rsidP="00F03C25">
            <w:pPr>
              <w:jc w:val="right"/>
              <w:rPr>
                <w:rFonts w:eastAsia="Times New Roman"/>
                <w:lang w:eastAsia="sk-SK"/>
              </w:rPr>
            </w:pPr>
            <w:r w:rsidRPr="00982090">
              <w:rPr>
                <w:rFonts w:eastAsia="Times New Roman"/>
                <w:lang w:eastAsia="sk-SK"/>
              </w:rPr>
              <w:t>7 538 000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C25" w:rsidRPr="00982090" w:rsidRDefault="00F03C25" w:rsidP="00F03C25">
            <w:pPr>
              <w:jc w:val="right"/>
              <w:rPr>
                <w:rFonts w:eastAsia="Times New Roman"/>
                <w:lang w:eastAsia="sk-SK"/>
              </w:rPr>
            </w:pPr>
            <w:r w:rsidRPr="00982090">
              <w:rPr>
                <w:rFonts w:eastAsia="Times New Roman"/>
                <w:lang w:eastAsia="sk-SK"/>
              </w:rPr>
              <w:t>10 982 400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C25" w:rsidRPr="00982090" w:rsidRDefault="00F03C25" w:rsidP="00F03C25">
            <w:pPr>
              <w:jc w:val="right"/>
              <w:rPr>
                <w:rFonts w:eastAsia="Times New Roman"/>
                <w:lang w:eastAsia="sk-SK"/>
              </w:rPr>
            </w:pPr>
            <w:r w:rsidRPr="00982090">
              <w:rPr>
                <w:rFonts w:eastAsia="Times New Roman"/>
                <w:lang w:eastAsia="sk-SK"/>
              </w:rPr>
              <w:t>11 270 400</w:t>
            </w:r>
          </w:p>
        </w:tc>
      </w:tr>
      <w:tr w:rsidR="006F3ADE" w:rsidRPr="00CA042A" w:rsidTr="006F3ADE">
        <w:trPr>
          <w:trHeight w:val="70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3ADE" w:rsidRPr="00CA042A" w:rsidRDefault="006F3ADE" w:rsidP="006F3ADE">
            <w:pPr>
              <w:rPr>
                <w:rFonts w:eastAsia="Times New Roman"/>
                <w:b/>
                <w:bCs/>
                <w:i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/>
                <w:iCs/>
                <w:lang w:eastAsia="sk-SK"/>
              </w:rPr>
              <w:t xml:space="preserve">z toho: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</w:p>
        </w:tc>
      </w:tr>
      <w:tr w:rsidR="006F3ADE" w:rsidRPr="00CA042A" w:rsidTr="006F3ADE">
        <w:trPr>
          <w:trHeight w:val="125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3ADE" w:rsidRPr="00CA042A" w:rsidRDefault="006F3ADE" w:rsidP="006F3ADE">
            <w:pPr>
              <w:rPr>
                <w:rFonts w:eastAsia="Times New Roman"/>
                <w:b/>
                <w:bCs/>
                <w:i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/>
                <w:iCs/>
                <w:lang w:eastAsia="sk-SK"/>
              </w:rPr>
              <w:t>- vplyv na ŠR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3ADE" w:rsidRPr="00CA042A" w:rsidRDefault="00B66330" w:rsidP="006F3ADE">
            <w:pPr>
              <w:jc w:val="right"/>
              <w:rPr>
                <w:rFonts w:eastAsia="Times New Roman"/>
                <w:b/>
                <w:lang w:eastAsia="sk-SK"/>
              </w:rPr>
            </w:pPr>
            <w:r>
              <w:rPr>
                <w:rFonts w:eastAsia="Times New Roman"/>
                <w:b/>
                <w:lang w:eastAsia="sk-SK"/>
              </w:rPr>
              <w:t>5 209 20</w:t>
            </w:r>
            <w:r w:rsidR="006F3ADE" w:rsidRPr="00CA042A">
              <w:rPr>
                <w:rFonts w:eastAsia="Times New Roman"/>
                <w:b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B66330" w:rsidP="006F3ADE">
            <w:pPr>
              <w:jc w:val="right"/>
              <w:rPr>
                <w:rFonts w:eastAsia="Times New Roman"/>
                <w:b/>
                <w:lang w:eastAsia="sk-SK"/>
              </w:rPr>
            </w:pPr>
            <w:r>
              <w:rPr>
                <w:rFonts w:eastAsia="Times New Roman"/>
                <w:b/>
                <w:lang w:eastAsia="sk-SK"/>
              </w:rPr>
              <w:t>7 538 00</w:t>
            </w:r>
            <w:r w:rsidR="006F3ADE" w:rsidRPr="00CA042A">
              <w:rPr>
                <w:rFonts w:eastAsia="Times New Roman"/>
                <w:b/>
                <w:lang w:eastAsia="sk-SK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B66330" w:rsidP="006F3ADE">
            <w:pPr>
              <w:jc w:val="right"/>
              <w:rPr>
                <w:rFonts w:eastAsia="Times New Roman"/>
                <w:b/>
                <w:lang w:eastAsia="sk-SK"/>
              </w:rPr>
            </w:pPr>
            <w:r>
              <w:rPr>
                <w:rFonts w:eastAsia="Times New Roman"/>
                <w:b/>
                <w:lang w:eastAsia="sk-SK"/>
              </w:rPr>
              <w:t>10 982 40</w:t>
            </w:r>
            <w:r w:rsidR="006F3ADE" w:rsidRPr="00CA042A">
              <w:rPr>
                <w:rFonts w:eastAsia="Times New Roman"/>
                <w:b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B66330" w:rsidP="006F3ADE">
            <w:pPr>
              <w:jc w:val="right"/>
              <w:rPr>
                <w:rFonts w:eastAsia="Times New Roman"/>
                <w:b/>
                <w:lang w:eastAsia="sk-SK"/>
              </w:rPr>
            </w:pPr>
            <w:r>
              <w:rPr>
                <w:rFonts w:eastAsia="Times New Roman"/>
                <w:b/>
                <w:lang w:eastAsia="sk-SK"/>
              </w:rPr>
              <w:t>11 270 40</w:t>
            </w:r>
            <w:r w:rsidR="006F3ADE" w:rsidRPr="00CA042A">
              <w:rPr>
                <w:rFonts w:eastAsia="Times New Roman"/>
                <w:b/>
                <w:lang w:eastAsia="sk-SK"/>
              </w:rPr>
              <w:t>0</w:t>
            </w:r>
          </w:p>
        </w:tc>
      </w:tr>
      <w:tr w:rsidR="006F3ADE" w:rsidRPr="00CA042A" w:rsidTr="006F3ADE">
        <w:trPr>
          <w:trHeight w:val="125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3ADE" w:rsidRPr="00CA042A" w:rsidRDefault="006F3ADE" w:rsidP="006F3ADE">
            <w:pPr>
              <w:ind w:left="259"/>
              <w:rPr>
                <w:rFonts w:eastAsia="Times New Roman"/>
                <w:b/>
                <w:bCs/>
                <w:i/>
                <w:iCs/>
                <w:lang w:eastAsia="sk-SK"/>
              </w:rPr>
            </w:pPr>
            <w:r w:rsidRPr="00CA042A">
              <w:rPr>
                <w:rFonts w:eastAsia="Times New Roman"/>
                <w:bCs/>
                <w:i/>
                <w:iCs/>
                <w:lang w:eastAsia="sk-SK"/>
              </w:rPr>
              <w:t>Rozpočtové prostriedky</w:t>
            </w:r>
            <w:r w:rsidR="00976012">
              <w:rPr>
                <w:rFonts w:eastAsia="Times New Roman"/>
                <w:bCs/>
                <w:i/>
                <w:iCs/>
                <w:lang w:eastAsia="sk-SK"/>
              </w:rPr>
              <w:t xml:space="preserve"> (DPH)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982090" w:rsidRDefault="00B66330" w:rsidP="00976012">
            <w:pPr>
              <w:jc w:val="right"/>
              <w:rPr>
                <w:rFonts w:eastAsia="Times New Roman"/>
                <w:lang w:eastAsia="sk-SK"/>
              </w:rPr>
            </w:pPr>
            <w:r w:rsidRPr="00982090">
              <w:rPr>
                <w:rFonts w:eastAsia="Times New Roman"/>
                <w:lang w:eastAsia="sk-SK"/>
              </w:rPr>
              <w:t>5 209 200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982090" w:rsidRDefault="00B66330" w:rsidP="006F3ADE">
            <w:pPr>
              <w:jc w:val="right"/>
              <w:rPr>
                <w:rFonts w:eastAsia="Times New Roman"/>
                <w:lang w:eastAsia="sk-SK"/>
              </w:rPr>
            </w:pPr>
            <w:r w:rsidRPr="00982090">
              <w:rPr>
                <w:rFonts w:eastAsia="Times New Roman"/>
                <w:lang w:eastAsia="sk-SK"/>
              </w:rPr>
              <w:t>7 538 000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982090" w:rsidRDefault="00B66330" w:rsidP="006F3ADE">
            <w:pPr>
              <w:jc w:val="right"/>
              <w:rPr>
                <w:rFonts w:eastAsia="Times New Roman"/>
                <w:lang w:eastAsia="sk-SK"/>
              </w:rPr>
            </w:pPr>
            <w:r w:rsidRPr="00982090">
              <w:rPr>
                <w:rFonts w:eastAsia="Times New Roman"/>
                <w:lang w:eastAsia="sk-SK"/>
              </w:rPr>
              <w:t>1</w:t>
            </w:r>
            <w:r w:rsidR="006F3ADE" w:rsidRPr="00982090">
              <w:rPr>
                <w:rFonts w:eastAsia="Times New Roman"/>
                <w:lang w:eastAsia="sk-SK"/>
              </w:rPr>
              <w:t>0</w:t>
            </w:r>
            <w:r w:rsidRPr="00982090">
              <w:rPr>
                <w:rFonts w:eastAsia="Times New Roman"/>
                <w:lang w:eastAsia="sk-SK"/>
              </w:rPr>
              <w:t> 982 400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982090" w:rsidRDefault="00B66330" w:rsidP="00B66330">
            <w:pPr>
              <w:jc w:val="right"/>
              <w:rPr>
                <w:rFonts w:eastAsia="Times New Roman"/>
                <w:lang w:eastAsia="sk-SK"/>
              </w:rPr>
            </w:pPr>
            <w:r w:rsidRPr="00982090">
              <w:rPr>
                <w:rFonts w:eastAsia="Times New Roman"/>
                <w:lang w:eastAsia="sk-SK"/>
              </w:rPr>
              <w:t>11 270 40</w:t>
            </w:r>
            <w:r w:rsidR="006F3ADE" w:rsidRPr="00982090">
              <w:rPr>
                <w:rFonts w:eastAsia="Times New Roman"/>
                <w:lang w:eastAsia="sk-SK"/>
              </w:rPr>
              <w:t>0</w:t>
            </w:r>
          </w:p>
        </w:tc>
      </w:tr>
      <w:tr w:rsidR="006F3ADE" w:rsidRPr="00CA042A" w:rsidTr="006F3ADE">
        <w:trPr>
          <w:trHeight w:val="125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3ADE" w:rsidRPr="00CA042A" w:rsidRDefault="006F3ADE" w:rsidP="006F3ADE">
            <w:pPr>
              <w:ind w:left="259"/>
              <w:rPr>
                <w:rFonts w:eastAsia="Times New Roman"/>
                <w:bCs/>
                <w:i/>
                <w:iCs/>
                <w:lang w:eastAsia="sk-SK"/>
              </w:rPr>
            </w:pPr>
            <w:r w:rsidRPr="00CA042A">
              <w:rPr>
                <w:rFonts w:eastAsia="Times New Roman"/>
                <w:bCs/>
                <w:i/>
                <w:iCs/>
                <w:lang w:eastAsia="sk-SK"/>
              </w:rPr>
              <w:t>EÚ zdroje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3ADE" w:rsidRPr="00CA042A" w:rsidRDefault="006F3ADE" w:rsidP="006F3ADE">
            <w:pPr>
              <w:jc w:val="right"/>
              <w:rPr>
                <w:rFonts w:eastAsia="Times New Roman"/>
                <w:lang w:eastAsia="sk-SK"/>
              </w:rPr>
            </w:pPr>
            <w:r w:rsidRPr="00CA042A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lang w:eastAsia="sk-SK"/>
              </w:rPr>
            </w:pPr>
            <w:r w:rsidRPr="00CA042A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lang w:eastAsia="sk-SK"/>
              </w:rPr>
            </w:pPr>
            <w:r w:rsidRPr="00CA042A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lang w:eastAsia="sk-SK"/>
              </w:rPr>
            </w:pPr>
            <w:r w:rsidRPr="00CA042A">
              <w:rPr>
                <w:rFonts w:eastAsia="Times New Roman"/>
                <w:lang w:eastAsia="sk-SK"/>
              </w:rPr>
              <w:t>0</w:t>
            </w:r>
          </w:p>
        </w:tc>
      </w:tr>
      <w:tr w:rsidR="006F3ADE" w:rsidRPr="00CA042A" w:rsidTr="006F3ADE">
        <w:trPr>
          <w:trHeight w:val="125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3ADE" w:rsidRPr="00CA042A" w:rsidRDefault="006F3ADE" w:rsidP="006F3ADE">
            <w:pPr>
              <w:rPr>
                <w:rFonts w:eastAsia="Times New Roman"/>
                <w:b/>
                <w:bCs/>
                <w:i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/>
                <w:iCs/>
                <w:lang w:eastAsia="sk-SK"/>
              </w:rPr>
              <w:t>- vplyv na obce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</w:tr>
      <w:tr w:rsidR="006F3ADE" w:rsidRPr="00CA042A" w:rsidTr="006F3ADE">
        <w:trPr>
          <w:trHeight w:val="125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3ADE" w:rsidRPr="00CA042A" w:rsidRDefault="006F3ADE" w:rsidP="006F3ADE">
            <w:pPr>
              <w:rPr>
                <w:rFonts w:eastAsia="Times New Roman"/>
                <w:b/>
                <w:bCs/>
                <w:i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/>
                <w:iCs/>
                <w:lang w:eastAsia="sk-SK"/>
              </w:rPr>
              <w:t>- vplyv na vyššie územné celky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</w:tr>
      <w:tr w:rsidR="006F3ADE" w:rsidRPr="00CA042A" w:rsidTr="006F3ADE">
        <w:trPr>
          <w:trHeight w:val="125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3ADE" w:rsidRPr="00CA042A" w:rsidRDefault="006F3ADE" w:rsidP="006F3ADE">
            <w:pPr>
              <w:rPr>
                <w:rFonts w:eastAsia="Times New Roman"/>
                <w:b/>
                <w:bCs/>
                <w:i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/>
                <w:iCs/>
                <w:lang w:eastAsia="sk-SK"/>
              </w:rPr>
              <w:t>- vplyv na ostatné subjekty verejnej správy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</w:tr>
      <w:tr w:rsidR="006F3ADE" w:rsidRPr="00CA042A" w:rsidTr="006F3ADE">
        <w:trPr>
          <w:trHeight w:val="125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:rsidR="006F3ADE" w:rsidRPr="00CA042A" w:rsidRDefault="006F3ADE" w:rsidP="006F3ADE">
            <w:pPr>
              <w:rPr>
                <w:rFonts w:eastAsia="Times New Roman"/>
                <w:b/>
                <w:bCs/>
                <w:lang w:eastAsia="sk-SK"/>
              </w:rPr>
            </w:pPr>
            <w:r w:rsidRPr="00CA042A">
              <w:rPr>
                <w:rFonts w:eastAsia="Times New Roman"/>
                <w:b/>
                <w:bCs/>
                <w:lang w:eastAsia="sk-SK"/>
              </w:rPr>
              <w:t>Výdavky verejnej správy celkom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F3ADE" w:rsidRPr="00CA042A" w:rsidRDefault="00080256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26 046 000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F3ADE" w:rsidRPr="00CA042A" w:rsidRDefault="00080256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37 690 000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F3ADE" w:rsidRPr="00CA042A" w:rsidRDefault="00080256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54 912 000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F3ADE" w:rsidRPr="00CA042A" w:rsidRDefault="00080256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56 352 000</w:t>
            </w:r>
          </w:p>
        </w:tc>
      </w:tr>
      <w:tr w:rsidR="006F3ADE" w:rsidRPr="00CA042A" w:rsidTr="006F3ADE">
        <w:trPr>
          <w:trHeight w:val="70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3ADE" w:rsidRPr="00CA042A" w:rsidRDefault="006F3ADE" w:rsidP="006F3ADE">
            <w:pPr>
              <w:rPr>
                <w:rFonts w:eastAsia="Times New Roman"/>
                <w:lang w:eastAsia="sk-SK"/>
              </w:rPr>
            </w:pPr>
            <w:r w:rsidRPr="00CA042A">
              <w:rPr>
                <w:rFonts w:eastAsia="Times New Roman"/>
                <w:lang w:eastAsia="sk-SK"/>
              </w:rPr>
              <w:t>v tom: Ministerstvo obrany SR</w:t>
            </w:r>
          </w:p>
          <w:p w:rsidR="006F3ADE" w:rsidRPr="00CA042A" w:rsidRDefault="006F3ADE" w:rsidP="006F3ADE">
            <w:pPr>
              <w:rPr>
                <w:rFonts w:eastAsia="Times New Roman"/>
                <w:lang w:eastAsia="sk-SK"/>
              </w:rPr>
            </w:pPr>
            <w:r w:rsidRPr="00CA042A">
              <w:rPr>
                <w:rFonts w:eastAsia="Times New Roman"/>
                <w:lang w:eastAsia="sk-SK"/>
              </w:rPr>
              <w:t>program 095 – Rozvoj obrany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3ADE" w:rsidRPr="00CA042A" w:rsidRDefault="00080256" w:rsidP="006F3ADE">
            <w:pPr>
              <w:jc w:val="right"/>
              <w:rPr>
                <w:rFonts w:eastAsia="Times New Roman"/>
                <w:lang w:eastAsia="sk-SK"/>
              </w:rPr>
            </w:pPr>
            <w:r w:rsidRPr="00CA042A">
              <w:rPr>
                <w:rFonts w:eastAsia="Times New Roman"/>
                <w:lang w:eastAsia="sk-SK"/>
              </w:rPr>
              <w:t>26 046 000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080256" w:rsidP="006F3ADE">
            <w:pPr>
              <w:jc w:val="right"/>
              <w:rPr>
                <w:rFonts w:eastAsia="Times New Roman"/>
                <w:lang w:eastAsia="sk-SK"/>
              </w:rPr>
            </w:pPr>
            <w:r w:rsidRPr="00CA042A">
              <w:rPr>
                <w:rFonts w:eastAsia="Times New Roman"/>
                <w:bCs/>
                <w:iCs/>
                <w:lang w:eastAsia="sk-SK"/>
              </w:rPr>
              <w:t>37 690 000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080256" w:rsidP="006F3ADE">
            <w:pPr>
              <w:jc w:val="right"/>
              <w:rPr>
                <w:rFonts w:eastAsia="Times New Roman"/>
                <w:lang w:eastAsia="sk-SK"/>
              </w:rPr>
            </w:pPr>
            <w:r w:rsidRPr="00CA042A">
              <w:rPr>
                <w:rFonts w:eastAsia="Times New Roman"/>
                <w:bCs/>
                <w:iCs/>
                <w:lang w:eastAsia="sk-SK"/>
              </w:rPr>
              <w:t>54 912 000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080256" w:rsidP="006F3ADE">
            <w:pPr>
              <w:jc w:val="right"/>
              <w:rPr>
                <w:rFonts w:eastAsia="Times New Roman"/>
                <w:lang w:eastAsia="sk-SK"/>
              </w:rPr>
            </w:pPr>
            <w:r w:rsidRPr="00CA042A">
              <w:rPr>
                <w:rFonts w:eastAsia="Times New Roman"/>
                <w:bCs/>
                <w:iCs/>
                <w:lang w:eastAsia="sk-SK"/>
              </w:rPr>
              <w:t>56 352 000</w:t>
            </w:r>
          </w:p>
        </w:tc>
      </w:tr>
      <w:tr w:rsidR="006F3ADE" w:rsidRPr="00CA042A" w:rsidTr="006F3ADE">
        <w:trPr>
          <w:trHeight w:val="70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3ADE" w:rsidRPr="00CA042A" w:rsidRDefault="006F3ADE" w:rsidP="006F3ADE">
            <w:pPr>
              <w:rPr>
                <w:rFonts w:eastAsia="Times New Roman"/>
                <w:b/>
                <w:bCs/>
                <w:i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/>
                <w:iCs/>
                <w:lang w:eastAsia="sk-SK"/>
              </w:rPr>
              <w:t xml:space="preserve">z toho: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</w:p>
        </w:tc>
      </w:tr>
      <w:tr w:rsidR="006F3ADE" w:rsidRPr="00CA042A" w:rsidTr="006F3ADE">
        <w:trPr>
          <w:trHeight w:val="70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3ADE" w:rsidRPr="00CA042A" w:rsidRDefault="006F3ADE" w:rsidP="006F3ADE">
            <w:pPr>
              <w:rPr>
                <w:rFonts w:eastAsia="Times New Roman"/>
                <w:b/>
                <w:bCs/>
                <w:i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/>
                <w:iCs/>
                <w:lang w:eastAsia="sk-SK"/>
              </w:rPr>
              <w:t>- vplyv na ŠR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080256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26 046 000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080256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37 690 000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F3ADE" w:rsidRPr="00CA042A" w:rsidRDefault="00080256" w:rsidP="006F3ADE">
            <w:pPr>
              <w:jc w:val="right"/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54 912 000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F3ADE" w:rsidRPr="00CA042A" w:rsidRDefault="00080256" w:rsidP="006F3ADE">
            <w:pPr>
              <w:jc w:val="right"/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56 352 000</w:t>
            </w:r>
          </w:p>
        </w:tc>
      </w:tr>
      <w:tr w:rsidR="006F3ADE" w:rsidRPr="00CA042A" w:rsidTr="006F3ADE">
        <w:trPr>
          <w:trHeight w:val="70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3ADE" w:rsidRPr="00CA042A" w:rsidRDefault="006F3ADE" w:rsidP="006F3ADE">
            <w:pPr>
              <w:ind w:left="259"/>
              <w:rPr>
                <w:rFonts w:eastAsia="Times New Roman"/>
                <w:b/>
                <w:bCs/>
                <w:i/>
                <w:iCs/>
                <w:lang w:eastAsia="sk-SK"/>
              </w:rPr>
            </w:pPr>
            <w:r w:rsidRPr="00CA042A">
              <w:rPr>
                <w:rFonts w:eastAsia="Times New Roman"/>
                <w:bCs/>
                <w:i/>
                <w:iCs/>
                <w:lang w:eastAsia="sk-SK"/>
              </w:rPr>
              <w:t>Rozpočtové prostriedky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3ADE" w:rsidRPr="00CA042A" w:rsidRDefault="00080256" w:rsidP="006F3ADE">
            <w:pPr>
              <w:jc w:val="right"/>
              <w:rPr>
                <w:rFonts w:eastAsia="Times New Roman"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Cs/>
                <w:iCs/>
                <w:lang w:eastAsia="sk-SK"/>
              </w:rPr>
              <w:t>26 046 000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080256" w:rsidP="006F3ADE">
            <w:pPr>
              <w:jc w:val="right"/>
              <w:rPr>
                <w:rFonts w:eastAsia="Times New Roman"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Cs/>
                <w:iCs/>
                <w:lang w:eastAsia="sk-SK"/>
              </w:rPr>
              <w:t>37 690 000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F3ADE" w:rsidRPr="00CA042A" w:rsidRDefault="00080256" w:rsidP="006F3ADE">
            <w:pPr>
              <w:jc w:val="right"/>
            </w:pPr>
            <w:r w:rsidRPr="00CA042A">
              <w:rPr>
                <w:rFonts w:eastAsia="Times New Roman"/>
                <w:bCs/>
                <w:iCs/>
                <w:lang w:eastAsia="sk-SK"/>
              </w:rPr>
              <w:t>54 912 000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F3ADE" w:rsidRPr="00CA042A" w:rsidRDefault="00080256" w:rsidP="006F3ADE">
            <w:pPr>
              <w:jc w:val="right"/>
            </w:pPr>
            <w:r w:rsidRPr="00CA042A">
              <w:rPr>
                <w:rFonts w:eastAsia="Times New Roman"/>
                <w:bCs/>
                <w:iCs/>
                <w:lang w:eastAsia="sk-SK"/>
              </w:rPr>
              <w:t>56 352 000</w:t>
            </w:r>
          </w:p>
        </w:tc>
      </w:tr>
      <w:tr w:rsidR="006F3ADE" w:rsidRPr="00CA042A" w:rsidTr="006F3ADE">
        <w:trPr>
          <w:trHeight w:val="70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3ADE" w:rsidRPr="00CA042A" w:rsidRDefault="006F3ADE" w:rsidP="006F3ADE">
            <w:pPr>
              <w:rPr>
                <w:rFonts w:eastAsia="Times New Roman"/>
                <w:bCs/>
                <w:i/>
                <w:iCs/>
                <w:lang w:eastAsia="sk-SK"/>
              </w:rPr>
            </w:pPr>
            <w:r w:rsidRPr="00CA042A">
              <w:rPr>
                <w:rFonts w:eastAsia="Times New Roman"/>
                <w:bCs/>
                <w:i/>
                <w:iCs/>
                <w:lang w:eastAsia="sk-SK"/>
              </w:rPr>
              <w:t xml:space="preserve">    EÚ zdroje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3ADE" w:rsidRPr="00CA042A" w:rsidRDefault="006F3ADE" w:rsidP="006F3ADE">
            <w:pPr>
              <w:jc w:val="right"/>
              <w:rPr>
                <w:rFonts w:eastAsia="Times New Roman"/>
                <w:lang w:eastAsia="sk-SK"/>
              </w:rPr>
            </w:pPr>
            <w:r w:rsidRPr="00CA042A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lang w:eastAsia="sk-SK"/>
              </w:rPr>
            </w:pPr>
            <w:r w:rsidRPr="00CA042A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lang w:eastAsia="sk-SK"/>
              </w:rPr>
            </w:pPr>
            <w:r w:rsidRPr="00CA042A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lang w:eastAsia="sk-SK"/>
              </w:rPr>
            </w:pPr>
            <w:r w:rsidRPr="00CA042A">
              <w:rPr>
                <w:rFonts w:eastAsia="Times New Roman"/>
                <w:lang w:eastAsia="sk-SK"/>
              </w:rPr>
              <w:t>0</w:t>
            </w:r>
          </w:p>
        </w:tc>
      </w:tr>
      <w:tr w:rsidR="006F3ADE" w:rsidRPr="00CA042A" w:rsidTr="006F3ADE">
        <w:trPr>
          <w:trHeight w:val="70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3ADE" w:rsidRPr="00CA042A" w:rsidRDefault="006F3ADE" w:rsidP="006F3ADE">
            <w:pPr>
              <w:rPr>
                <w:rFonts w:eastAsia="Times New Roman"/>
                <w:bCs/>
                <w:i/>
                <w:iCs/>
                <w:lang w:eastAsia="sk-SK"/>
              </w:rPr>
            </w:pPr>
            <w:r w:rsidRPr="00CA042A">
              <w:rPr>
                <w:rFonts w:eastAsia="Times New Roman"/>
                <w:bCs/>
                <w:i/>
                <w:iCs/>
                <w:lang w:eastAsia="sk-SK"/>
              </w:rPr>
              <w:t xml:space="preserve">    spolufinancovanie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3ADE" w:rsidRPr="00CA042A" w:rsidRDefault="006F3ADE" w:rsidP="006F3ADE">
            <w:pPr>
              <w:jc w:val="right"/>
              <w:rPr>
                <w:rFonts w:eastAsia="Times New Roman"/>
                <w:lang w:eastAsia="sk-SK"/>
              </w:rPr>
            </w:pPr>
            <w:r w:rsidRPr="00CA042A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lang w:eastAsia="sk-SK"/>
              </w:rPr>
            </w:pPr>
            <w:r w:rsidRPr="00CA042A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lang w:eastAsia="sk-SK"/>
              </w:rPr>
            </w:pPr>
            <w:r w:rsidRPr="00CA042A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lang w:eastAsia="sk-SK"/>
              </w:rPr>
            </w:pPr>
            <w:r w:rsidRPr="00CA042A">
              <w:rPr>
                <w:rFonts w:eastAsia="Times New Roman"/>
                <w:lang w:eastAsia="sk-SK"/>
              </w:rPr>
              <w:t>0</w:t>
            </w:r>
          </w:p>
        </w:tc>
      </w:tr>
      <w:tr w:rsidR="006F3ADE" w:rsidRPr="00CA042A" w:rsidTr="006F3ADE">
        <w:trPr>
          <w:trHeight w:val="125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3ADE" w:rsidRPr="00CA042A" w:rsidRDefault="006F3ADE" w:rsidP="006F3ADE">
            <w:pPr>
              <w:rPr>
                <w:rFonts w:eastAsia="Times New Roman"/>
                <w:b/>
                <w:bCs/>
                <w:i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/>
                <w:iCs/>
                <w:lang w:eastAsia="sk-SK"/>
              </w:rPr>
              <w:t>- vplyv na obce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</w:tr>
      <w:tr w:rsidR="006F3ADE" w:rsidRPr="00CA042A" w:rsidTr="006F3ADE">
        <w:trPr>
          <w:trHeight w:val="125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3ADE" w:rsidRPr="00CA042A" w:rsidRDefault="006F3ADE" w:rsidP="006F3ADE">
            <w:pPr>
              <w:rPr>
                <w:rFonts w:eastAsia="Times New Roman"/>
                <w:b/>
                <w:bCs/>
                <w:i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/>
                <w:iCs/>
                <w:lang w:eastAsia="sk-SK"/>
              </w:rPr>
              <w:t>- vplyv na vyššie územné celky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</w:tr>
      <w:tr w:rsidR="006F3ADE" w:rsidRPr="00CA042A" w:rsidTr="006F3ADE">
        <w:trPr>
          <w:trHeight w:val="70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3ADE" w:rsidRPr="00CA042A" w:rsidRDefault="006F3ADE" w:rsidP="006F3ADE">
            <w:pPr>
              <w:rPr>
                <w:rFonts w:eastAsia="Times New Roman"/>
                <w:b/>
                <w:b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/>
                <w:iCs/>
                <w:lang w:eastAsia="sk-SK"/>
              </w:rPr>
              <w:t>- vplyv na ostatné subjekty verejnej správy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</w:tr>
      <w:tr w:rsidR="006F3ADE" w:rsidRPr="00CA042A" w:rsidTr="006F3ADE">
        <w:trPr>
          <w:trHeight w:val="70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6F3ADE" w:rsidRPr="00CA042A" w:rsidRDefault="006F3ADE" w:rsidP="006F3ADE">
            <w:pPr>
              <w:rPr>
                <w:rFonts w:eastAsia="Times New Roman"/>
                <w:b/>
                <w:bCs/>
                <w:lang w:eastAsia="sk-SK"/>
              </w:rPr>
            </w:pPr>
            <w:r w:rsidRPr="00CA042A">
              <w:rPr>
                <w:rFonts w:eastAsia="Times New Roman"/>
                <w:b/>
                <w:bCs/>
                <w:lang w:eastAsia="sk-SK"/>
              </w:rPr>
              <w:t xml:space="preserve">Vplyv na počet zamestnancov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lang w:eastAsia="sk-SK"/>
              </w:rPr>
            </w:pPr>
            <w:r w:rsidRPr="00CA042A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lang w:eastAsia="sk-SK"/>
              </w:rPr>
            </w:pPr>
            <w:r w:rsidRPr="00CA042A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lang w:eastAsia="sk-SK"/>
              </w:rPr>
            </w:pPr>
            <w:r w:rsidRPr="00CA042A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lang w:eastAsia="sk-SK"/>
              </w:rPr>
            </w:pPr>
            <w:r w:rsidRPr="00CA042A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</w:tr>
      <w:tr w:rsidR="006F3ADE" w:rsidRPr="00CA042A" w:rsidTr="006F3ADE">
        <w:trPr>
          <w:trHeight w:val="70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3ADE" w:rsidRPr="00CA042A" w:rsidRDefault="006F3ADE" w:rsidP="006F3ADE">
            <w:pPr>
              <w:rPr>
                <w:rFonts w:eastAsia="Times New Roman"/>
                <w:b/>
                <w:bCs/>
                <w:i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/>
                <w:iCs/>
                <w:lang w:eastAsia="sk-SK"/>
              </w:rPr>
              <w:t>- vplyv na ŠR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</w:tr>
      <w:tr w:rsidR="006F3ADE" w:rsidRPr="00CA042A" w:rsidTr="006F3ADE">
        <w:trPr>
          <w:trHeight w:val="70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3ADE" w:rsidRPr="00CA042A" w:rsidRDefault="006F3ADE" w:rsidP="006F3ADE">
            <w:pPr>
              <w:rPr>
                <w:rFonts w:eastAsia="Times New Roman"/>
                <w:b/>
                <w:bCs/>
                <w:i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/>
                <w:iCs/>
                <w:lang w:eastAsia="sk-SK"/>
              </w:rPr>
              <w:t>- vplyv na obce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</w:tr>
      <w:tr w:rsidR="006F3ADE" w:rsidRPr="00CA042A" w:rsidTr="006F3ADE">
        <w:trPr>
          <w:trHeight w:val="70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3ADE" w:rsidRPr="00CA042A" w:rsidRDefault="006F3ADE" w:rsidP="006F3ADE">
            <w:pPr>
              <w:rPr>
                <w:rFonts w:eastAsia="Times New Roman"/>
                <w:b/>
                <w:bCs/>
                <w:i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/>
                <w:iCs/>
                <w:lang w:eastAsia="sk-SK"/>
              </w:rPr>
              <w:t>- vplyv na vyššie územné celky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</w:tr>
      <w:tr w:rsidR="006F3ADE" w:rsidRPr="00CA042A" w:rsidTr="006F3ADE">
        <w:trPr>
          <w:trHeight w:val="70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3ADE" w:rsidRPr="00CA042A" w:rsidRDefault="006F3ADE" w:rsidP="006F3ADE">
            <w:pPr>
              <w:rPr>
                <w:rFonts w:eastAsia="Times New Roman"/>
                <w:b/>
                <w:bCs/>
                <w:i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/>
                <w:iCs/>
                <w:lang w:eastAsia="sk-SK"/>
              </w:rPr>
              <w:t>- vplyv na ostatné subjekty verejnej správy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</w:tr>
      <w:tr w:rsidR="006F3ADE" w:rsidRPr="00CA042A" w:rsidTr="006F3ADE">
        <w:trPr>
          <w:trHeight w:val="70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6F3ADE" w:rsidRPr="00CA042A" w:rsidRDefault="006F3ADE" w:rsidP="006F3ADE">
            <w:pPr>
              <w:rPr>
                <w:rFonts w:eastAsia="Times New Roman"/>
                <w:b/>
                <w:lang w:eastAsia="sk-SK"/>
              </w:rPr>
            </w:pPr>
            <w:r w:rsidRPr="00CA042A">
              <w:rPr>
                <w:rFonts w:eastAsia="Times New Roman"/>
                <w:b/>
                <w:lang w:eastAsia="sk-SK"/>
              </w:rPr>
              <w:t>Vplyv na mzdové výdavky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lang w:eastAsia="sk-SK"/>
              </w:rPr>
            </w:pPr>
            <w:r w:rsidRPr="00CA042A">
              <w:rPr>
                <w:rFonts w:eastAsia="Times New Roman"/>
                <w:b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lang w:eastAsia="sk-SK"/>
              </w:rPr>
            </w:pPr>
            <w:r w:rsidRPr="00CA042A">
              <w:rPr>
                <w:rFonts w:eastAsia="Times New Roman"/>
                <w:b/>
                <w:lang w:eastAsia="sk-SK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lang w:eastAsia="sk-SK"/>
              </w:rPr>
            </w:pPr>
            <w:r w:rsidRPr="00CA042A">
              <w:rPr>
                <w:rFonts w:eastAsia="Times New Roman"/>
                <w:b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lang w:eastAsia="sk-SK"/>
              </w:rPr>
            </w:pPr>
            <w:r w:rsidRPr="00CA042A">
              <w:rPr>
                <w:rFonts w:eastAsia="Times New Roman"/>
                <w:b/>
                <w:lang w:eastAsia="sk-SK"/>
              </w:rPr>
              <w:t>0</w:t>
            </w:r>
          </w:p>
        </w:tc>
      </w:tr>
      <w:tr w:rsidR="006F3ADE" w:rsidRPr="00CA042A" w:rsidTr="006F3ADE">
        <w:trPr>
          <w:trHeight w:val="70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3ADE" w:rsidRPr="00CA042A" w:rsidRDefault="006F3ADE" w:rsidP="006F3ADE">
            <w:pPr>
              <w:rPr>
                <w:rFonts w:eastAsia="Times New Roman"/>
                <w:b/>
                <w:bCs/>
                <w:i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/>
                <w:iCs/>
                <w:lang w:eastAsia="sk-SK"/>
              </w:rPr>
              <w:t>- vplyv na ŠR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</w:tr>
      <w:tr w:rsidR="006F3ADE" w:rsidRPr="00CA042A" w:rsidTr="006F3ADE">
        <w:trPr>
          <w:trHeight w:val="70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3ADE" w:rsidRPr="00CA042A" w:rsidRDefault="006F3ADE" w:rsidP="006F3ADE">
            <w:pPr>
              <w:rPr>
                <w:rFonts w:eastAsia="Times New Roman"/>
                <w:b/>
                <w:bCs/>
                <w:i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/>
                <w:iCs/>
                <w:lang w:eastAsia="sk-SK"/>
              </w:rPr>
              <w:t>- vplyv na obce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</w:tr>
      <w:tr w:rsidR="006F3ADE" w:rsidRPr="00CA042A" w:rsidTr="006F3ADE">
        <w:trPr>
          <w:trHeight w:val="70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3ADE" w:rsidRPr="00CA042A" w:rsidRDefault="006F3ADE" w:rsidP="006F3ADE">
            <w:pPr>
              <w:rPr>
                <w:rFonts w:eastAsia="Times New Roman"/>
                <w:b/>
                <w:bCs/>
                <w:i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/>
                <w:iCs/>
                <w:lang w:eastAsia="sk-SK"/>
              </w:rPr>
              <w:t>- vplyv na vyššie územné celky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</w:tr>
      <w:tr w:rsidR="006F3ADE" w:rsidRPr="00CA042A" w:rsidTr="006F3ADE">
        <w:trPr>
          <w:trHeight w:val="70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3ADE" w:rsidRPr="00CA042A" w:rsidRDefault="006F3ADE" w:rsidP="006F3ADE">
            <w:pPr>
              <w:rPr>
                <w:rFonts w:eastAsia="Times New Roman"/>
                <w:b/>
                <w:b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/>
                <w:iCs/>
                <w:lang w:eastAsia="sk-SK"/>
              </w:rPr>
              <w:t>- vplyv na ostatné subjekty verejnej správy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</w:tr>
      <w:tr w:rsidR="006F3ADE" w:rsidRPr="00CA042A" w:rsidTr="006F3ADE">
        <w:trPr>
          <w:trHeight w:val="70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:rsidR="006F3ADE" w:rsidRPr="00CA042A" w:rsidRDefault="006F3ADE" w:rsidP="006F3ADE">
            <w:pPr>
              <w:rPr>
                <w:rFonts w:eastAsia="Times New Roman"/>
                <w:b/>
                <w:bCs/>
                <w:lang w:eastAsia="sk-SK"/>
              </w:rPr>
            </w:pPr>
            <w:r w:rsidRPr="00CA042A">
              <w:rPr>
                <w:rFonts w:eastAsia="Times New Roman"/>
                <w:b/>
                <w:bCs/>
                <w:lang w:eastAsia="sk-SK"/>
              </w:rPr>
              <w:t>Financovanie zabezpečené v rozpočte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:rsidR="006F3ADE" w:rsidRPr="00CA042A" w:rsidRDefault="00080256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26 046 000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F3ADE" w:rsidRPr="00CA042A" w:rsidRDefault="00080256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37 690 000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</w:tcPr>
          <w:p w:rsidR="006F3ADE" w:rsidRPr="00CA042A" w:rsidRDefault="00080256" w:rsidP="006F3ADE">
            <w:pPr>
              <w:jc w:val="right"/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54 912 000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</w:tcPr>
          <w:p w:rsidR="006F3ADE" w:rsidRPr="00CA042A" w:rsidRDefault="00080256" w:rsidP="006F3ADE">
            <w:pPr>
              <w:jc w:val="right"/>
            </w:pPr>
            <w:r w:rsidRPr="00CA042A">
              <w:rPr>
                <w:rFonts w:eastAsia="Times New Roman"/>
                <w:b/>
                <w:bCs/>
                <w:iCs/>
                <w:lang w:eastAsia="sk-SK"/>
              </w:rPr>
              <w:t>56 352 000</w:t>
            </w:r>
          </w:p>
        </w:tc>
      </w:tr>
      <w:tr w:rsidR="006F3ADE" w:rsidRPr="00CA042A" w:rsidTr="006F3ADE">
        <w:trPr>
          <w:trHeight w:val="70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3ADE" w:rsidRPr="00CA042A" w:rsidRDefault="006F3ADE" w:rsidP="006F3ADE">
            <w:pPr>
              <w:rPr>
                <w:rFonts w:eastAsia="Times New Roman"/>
                <w:lang w:eastAsia="sk-SK"/>
              </w:rPr>
            </w:pPr>
            <w:r w:rsidRPr="00CA042A">
              <w:rPr>
                <w:rFonts w:eastAsia="Times New Roman"/>
                <w:lang w:eastAsia="sk-SK"/>
              </w:rPr>
              <w:t>v tom: Ministerstvo obrany SR</w:t>
            </w:r>
          </w:p>
          <w:p w:rsidR="006F3ADE" w:rsidRPr="00CA042A" w:rsidRDefault="006F3ADE" w:rsidP="006F3ADE">
            <w:pPr>
              <w:rPr>
                <w:rFonts w:eastAsia="Times New Roman"/>
                <w:lang w:eastAsia="sk-SK"/>
              </w:rPr>
            </w:pPr>
            <w:r w:rsidRPr="00CA042A">
              <w:rPr>
                <w:rFonts w:eastAsia="Times New Roman"/>
                <w:lang w:eastAsia="sk-SK"/>
              </w:rPr>
              <w:t>095 - Rozvoj obrany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0256" w:rsidRPr="00CA042A" w:rsidRDefault="00080256" w:rsidP="006F3ADE">
            <w:pPr>
              <w:jc w:val="right"/>
              <w:rPr>
                <w:rFonts w:eastAsia="Times New Roman"/>
                <w:bCs/>
                <w:iCs/>
                <w:lang w:eastAsia="sk-SK"/>
              </w:rPr>
            </w:pPr>
          </w:p>
          <w:p w:rsidR="006F3ADE" w:rsidRPr="00CA042A" w:rsidRDefault="00080256" w:rsidP="006F3ADE">
            <w:pPr>
              <w:jc w:val="right"/>
              <w:rPr>
                <w:rFonts w:eastAsia="Times New Roman"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Cs/>
                <w:iCs/>
                <w:lang w:eastAsia="sk-SK"/>
              </w:rPr>
              <w:t>26 046 000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Cs/>
                <w:iCs/>
                <w:lang w:eastAsia="sk-SK"/>
              </w:rPr>
            </w:pPr>
          </w:p>
          <w:p w:rsidR="006F3ADE" w:rsidRPr="00CA042A" w:rsidRDefault="00080256" w:rsidP="006F3ADE">
            <w:pPr>
              <w:jc w:val="right"/>
              <w:rPr>
                <w:rFonts w:eastAsia="Times New Roman"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Cs/>
                <w:iCs/>
                <w:lang w:eastAsia="sk-SK"/>
              </w:rPr>
              <w:t>37 690 000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F3ADE" w:rsidRPr="00CA042A" w:rsidRDefault="006F3ADE" w:rsidP="006F3ADE">
            <w:pPr>
              <w:jc w:val="right"/>
              <w:rPr>
                <w:rFonts w:eastAsia="Times New Roman"/>
                <w:bCs/>
                <w:iCs/>
                <w:lang w:eastAsia="sk-SK"/>
              </w:rPr>
            </w:pPr>
          </w:p>
          <w:p w:rsidR="006F3ADE" w:rsidRPr="00CA042A" w:rsidRDefault="00080256" w:rsidP="006F3ADE">
            <w:pPr>
              <w:jc w:val="right"/>
              <w:rPr>
                <w:rFonts w:eastAsia="Times New Roman"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Cs/>
                <w:iCs/>
                <w:lang w:eastAsia="sk-SK"/>
              </w:rPr>
              <w:t>54 912 000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</w:p>
          <w:p w:rsidR="006F3ADE" w:rsidRPr="00CA042A" w:rsidRDefault="00080256" w:rsidP="006F3ADE">
            <w:pPr>
              <w:jc w:val="right"/>
            </w:pPr>
            <w:r w:rsidRPr="00CA042A">
              <w:rPr>
                <w:rFonts w:eastAsia="Times New Roman"/>
                <w:bCs/>
                <w:iCs/>
                <w:lang w:eastAsia="sk-SK"/>
              </w:rPr>
              <w:t>56 352 000</w:t>
            </w:r>
          </w:p>
        </w:tc>
      </w:tr>
      <w:tr w:rsidR="006F3ADE" w:rsidRPr="00CA042A" w:rsidTr="006F3ADE">
        <w:trPr>
          <w:trHeight w:val="70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6F3ADE" w:rsidRPr="00CA042A" w:rsidRDefault="006F3ADE" w:rsidP="006F3ADE">
            <w:pPr>
              <w:rPr>
                <w:rFonts w:eastAsia="Times New Roman"/>
                <w:b/>
                <w:lang w:eastAsia="sk-SK"/>
              </w:rPr>
            </w:pPr>
            <w:r w:rsidRPr="00CA042A">
              <w:rPr>
                <w:rFonts w:eastAsia="Times New Roman"/>
                <w:b/>
                <w:lang w:eastAsia="sk-SK"/>
              </w:rPr>
              <w:t>Iné ako rozpočtové zdroje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lang w:eastAsia="sk-SK"/>
              </w:rPr>
            </w:pPr>
            <w:r w:rsidRPr="00CA042A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lang w:eastAsia="sk-SK"/>
              </w:rPr>
            </w:pPr>
            <w:r w:rsidRPr="00CA042A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lang w:eastAsia="sk-SK"/>
              </w:rPr>
            </w:pPr>
            <w:r w:rsidRPr="00CA042A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lang w:eastAsia="sk-SK"/>
              </w:rPr>
            </w:pPr>
            <w:r w:rsidRPr="00CA042A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</w:tr>
      <w:tr w:rsidR="006F3ADE" w:rsidRPr="00CA042A" w:rsidTr="006F3ADE">
        <w:trPr>
          <w:trHeight w:val="70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  <w:hideMark/>
          </w:tcPr>
          <w:p w:rsidR="006F3ADE" w:rsidRPr="00CA042A" w:rsidRDefault="006F3ADE" w:rsidP="006F3ADE">
            <w:pPr>
              <w:rPr>
                <w:rFonts w:eastAsia="Times New Roman"/>
                <w:b/>
                <w:bCs/>
                <w:lang w:eastAsia="sk-SK"/>
              </w:rPr>
            </w:pPr>
            <w:r w:rsidRPr="00CA042A">
              <w:rPr>
                <w:rFonts w:eastAsia="Times New Roman"/>
                <w:b/>
                <w:bCs/>
                <w:lang w:eastAsia="sk-SK"/>
              </w:rPr>
              <w:t>Rozpočtovo nekrytý vplyv / úspora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  <w:hideMark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lang w:eastAsia="sk-SK"/>
              </w:rPr>
            </w:pPr>
            <w:r w:rsidRPr="00CA042A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lang w:eastAsia="sk-SK"/>
              </w:rPr>
            </w:pPr>
            <w:r w:rsidRPr="00CA042A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lang w:eastAsia="sk-SK"/>
              </w:rPr>
            </w:pPr>
            <w:r w:rsidRPr="00CA042A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:rsidR="006F3ADE" w:rsidRPr="00CA042A" w:rsidRDefault="006F3ADE" w:rsidP="006F3ADE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CA042A">
              <w:rPr>
                <w:rFonts w:eastAsia="Times New Roman"/>
                <w:b/>
                <w:lang w:eastAsia="sk-SK"/>
              </w:rPr>
              <w:t>0</w:t>
            </w:r>
          </w:p>
        </w:tc>
      </w:tr>
    </w:tbl>
    <w:p w:rsidR="006F3ADE" w:rsidRPr="00CA042A" w:rsidRDefault="006F3ADE" w:rsidP="006F3ADE"/>
    <w:p w:rsidR="00080256" w:rsidRPr="00CA042A" w:rsidRDefault="00080256" w:rsidP="006F3ADE"/>
    <w:p w:rsidR="00080256" w:rsidRPr="00CA042A" w:rsidRDefault="00080256" w:rsidP="006F3ADE"/>
    <w:bookmarkEnd w:id="1"/>
    <w:p w:rsidR="006F3ADE" w:rsidRPr="00CA042A" w:rsidRDefault="006F3ADE" w:rsidP="006F3ADE">
      <w:pPr>
        <w:jc w:val="both"/>
        <w:outlineLvl w:val="0"/>
        <w:rPr>
          <w:rFonts w:eastAsia="Times New Roman"/>
          <w:b/>
          <w:bCs/>
          <w:lang w:eastAsia="sk-SK"/>
        </w:rPr>
      </w:pPr>
      <w:r w:rsidRPr="00CA042A">
        <w:rPr>
          <w:rFonts w:eastAsia="Times New Roman"/>
          <w:b/>
          <w:bCs/>
          <w:lang w:eastAsia="sk-SK"/>
        </w:rPr>
        <w:lastRenderedPageBreak/>
        <w:t>Financovanie návrhu - Návrh na riešenie úbytku príjmov alebo zvýšených výdavkov podľa § 33 ods. 1 zákona č. 523/2004 Z. z. o rozpočtových pravidlách verejnej správy:</w:t>
      </w:r>
    </w:p>
    <w:p w:rsidR="006F3ADE" w:rsidRPr="00CA042A" w:rsidRDefault="006F3ADE" w:rsidP="006F3ADE">
      <w:pPr>
        <w:jc w:val="both"/>
        <w:rPr>
          <w:rFonts w:eastAsia="Times New Roman"/>
          <w:b/>
          <w:bCs/>
          <w:sz w:val="12"/>
          <w:lang w:eastAsia="sk-SK"/>
        </w:rPr>
      </w:pPr>
    </w:p>
    <w:p w:rsidR="006F3ADE" w:rsidRPr="00CA042A" w:rsidRDefault="006F3ADE" w:rsidP="00631AE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120"/>
        <w:jc w:val="both"/>
        <w:rPr>
          <w:rFonts w:eastAsia="Times New Roman"/>
          <w:bCs/>
          <w:i/>
          <w:lang w:eastAsia="sk-SK"/>
        </w:rPr>
      </w:pPr>
      <w:r w:rsidRPr="00CA042A">
        <w:rPr>
          <w:rFonts w:eastAsia="Times New Roman"/>
          <w:bCs/>
          <w:i/>
          <w:lang w:eastAsia="sk-SK"/>
        </w:rPr>
        <w:t xml:space="preserve">Obstaranie </w:t>
      </w:r>
      <w:r w:rsidR="00B7251E" w:rsidRPr="00CA042A">
        <w:rPr>
          <w:rFonts w:eastAsia="Times New Roman"/>
          <w:bCs/>
          <w:i/>
          <w:lang w:eastAsia="sk-SK"/>
        </w:rPr>
        <w:t>delostreleckých zbraňových systémov 155 mm ShKH ZUZANA 2</w:t>
      </w:r>
      <w:r w:rsidR="00080256" w:rsidRPr="00CA042A">
        <w:rPr>
          <w:rFonts w:eastAsia="Times New Roman"/>
          <w:bCs/>
          <w:i/>
          <w:lang w:eastAsia="sk-SK"/>
        </w:rPr>
        <w:t xml:space="preserve"> v roku 2018</w:t>
      </w:r>
      <w:r w:rsidRPr="00CA042A">
        <w:rPr>
          <w:rFonts w:eastAsia="Times New Roman"/>
          <w:bCs/>
          <w:i/>
          <w:lang w:eastAsia="sk-SK"/>
        </w:rPr>
        <w:t xml:space="preserve">  v celkovej výške </w:t>
      </w:r>
      <w:r w:rsidR="00B7251E" w:rsidRPr="00CA042A">
        <w:rPr>
          <w:rFonts w:eastAsia="Times New Roman"/>
          <w:b/>
          <w:bCs/>
          <w:i/>
          <w:lang w:eastAsia="sk-SK"/>
        </w:rPr>
        <w:t>26 046</w:t>
      </w:r>
      <w:r w:rsidR="00080256" w:rsidRPr="00CA042A">
        <w:rPr>
          <w:rFonts w:eastAsia="Times New Roman"/>
          <w:b/>
          <w:bCs/>
          <w:i/>
          <w:lang w:eastAsia="sk-SK"/>
        </w:rPr>
        <w:t> </w:t>
      </w:r>
      <w:r w:rsidR="00B7251E" w:rsidRPr="00CA042A">
        <w:rPr>
          <w:rFonts w:eastAsia="Times New Roman"/>
          <w:b/>
          <w:bCs/>
          <w:i/>
          <w:lang w:eastAsia="sk-SK"/>
        </w:rPr>
        <w:t>000</w:t>
      </w:r>
      <w:r w:rsidR="00080256" w:rsidRPr="00CA042A">
        <w:rPr>
          <w:rFonts w:eastAsia="Times New Roman"/>
          <w:b/>
          <w:bCs/>
          <w:i/>
          <w:lang w:eastAsia="sk-SK"/>
        </w:rPr>
        <w:t xml:space="preserve"> </w:t>
      </w:r>
      <w:r w:rsidRPr="00CA042A">
        <w:rPr>
          <w:rFonts w:eastAsia="Times New Roman"/>
          <w:b/>
          <w:bCs/>
          <w:i/>
          <w:lang w:eastAsia="sk-SK"/>
        </w:rPr>
        <w:t>EUR</w:t>
      </w:r>
      <w:r w:rsidRPr="00CA042A">
        <w:rPr>
          <w:rFonts w:eastAsia="Times New Roman"/>
          <w:bCs/>
          <w:i/>
          <w:lang w:eastAsia="sk-SK"/>
        </w:rPr>
        <w:t xml:space="preserve"> </w:t>
      </w:r>
      <w:r w:rsidR="00080256" w:rsidRPr="00CA042A">
        <w:rPr>
          <w:rFonts w:eastAsia="Times New Roman"/>
          <w:bCs/>
          <w:i/>
          <w:lang w:eastAsia="sk-SK"/>
        </w:rPr>
        <w:t xml:space="preserve">sú </w:t>
      </w:r>
      <w:r w:rsidRPr="00CA042A">
        <w:rPr>
          <w:rFonts w:eastAsia="Times New Roman"/>
          <w:bCs/>
          <w:i/>
          <w:lang w:eastAsia="sk-SK"/>
        </w:rPr>
        <w:t xml:space="preserve">zabezpečené </w:t>
      </w:r>
      <w:r w:rsidR="00080256" w:rsidRPr="00CA042A">
        <w:rPr>
          <w:rFonts w:eastAsia="Times New Roman"/>
          <w:bCs/>
          <w:i/>
          <w:lang w:eastAsia="sk-SK"/>
        </w:rPr>
        <w:t>v rámci schválených limitov rozpočtovej kapitoly Ministerstva obrany Slovenskej republiky</w:t>
      </w:r>
      <w:r w:rsidRPr="00CA042A">
        <w:rPr>
          <w:rFonts w:eastAsia="Times New Roman"/>
          <w:bCs/>
          <w:i/>
          <w:lang w:eastAsia="sk-SK"/>
        </w:rPr>
        <w:t xml:space="preserve">. </w:t>
      </w:r>
    </w:p>
    <w:p w:rsidR="006F3ADE" w:rsidRDefault="006F3ADE" w:rsidP="006F3AD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jc w:val="both"/>
        <w:rPr>
          <w:rFonts w:eastAsia="Times New Roman"/>
          <w:bCs/>
          <w:i/>
          <w:lang w:eastAsia="sk-SK"/>
        </w:rPr>
      </w:pPr>
      <w:r w:rsidRPr="00CA042A">
        <w:rPr>
          <w:rFonts w:eastAsia="Times New Roman"/>
          <w:bCs/>
          <w:i/>
          <w:lang w:eastAsia="sk-SK"/>
        </w:rPr>
        <w:t xml:space="preserve">Náklady na obstaranie </w:t>
      </w:r>
      <w:r w:rsidR="00B7251E" w:rsidRPr="00CA042A">
        <w:rPr>
          <w:rFonts w:eastAsia="Times New Roman"/>
          <w:bCs/>
          <w:i/>
          <w:lang w:eastAsia="sk-SK"/>
        </w:rPr>
        <w:t xml:space="preserve">delostreleckých zbraňových systémov </w:t>
      </w:r>
      <w:r w:rsidR="00080256" w:rsidRPr="00CA042A">
        <w:rPr>
          <w:rFonts w:eastAsia="Times New Roman"/>
          <w:bCs/>
          <w:i/>
          <w:lang w:eastAsia="sk-SK"/>
        </w:rPr>
        <w:t xml:space="preserve">155 mm ShKH ZUZANA 2 </w:t>
      </w:r>
      <w:r w:rsidR="00B7251E" w:rsidRPr="00CA042A">
        <w:rPr>
          <w:rFonts w:eastAsia="Times New Roman"/>
          <w:bCs/>
          <w:i/>
          <w:lang w:eastAsia="sk-SK"/>
        </w:rPr>
        <w:t>v rokoch 2019 - 2022</w:t>
      </w:r>
      <w:r w:rsidR="00080256" w:rsidRPr="00CA042A">
        <w:rPr>
          <w:rFonts w:eastAsia="Times New Roman"/>
          <w:bCs/>
          <w:i/>
          <w:lang w:eastAsia="sk-SK"/>
        </w:rPr>
        <w:t xml:space="preserve"> spolu s logistickou podporou</w:t>
      </w:r>
      <w:r w:rsidRPr="00CA042A">
        <w:rPr>
          <w:rFonts w:eastAsia="Times New Roman"/>
          <w:bCs/>
          <w:i/>
          <w:lang w:eastAsia="sk-SK"/>
        </w:rPr>
        <w:t xml:space="preserve"> v celkovej výške </w:t>
      </w:r>
      <w:r w:rsidR="00080256" w:rsidRPr="00CA042A">
        <w:rPr>
          <w:rFonts w:eastAsia="Times New Roman"/>
          <w:b/>
          <w:bCs/>
          <w:i/>
          <w:lang w:eastAsia="sk-SK"/>
        </w:rPr>
        <w:t>148</w:t>
      </w:r>
      <w:r w:rsidRPr="00CA042A">
        <w:rPr>
          <w:rFonts w:eastAsia="Times New Roman"/>
          <w:b/>
          <w:bCs/>
          <w:i/>
          <w:lang w:eastAsia="sk-SK"/>
        </w:rPr>
        <w:t> </w:t>
      </w:r>
      <w:r w:rsidR="00080256" w:rsidRPr="00CA042A">
        <w:rPr>
          <w:rFonts w:eastAsia="Times New Roman"/>
          <w:b/>
          <w:bCs/>
          <w:i/>
          <w:lang w:eastAsia="sk-SK"/>
        </w:rPr>
        <w:t>954</w:t>
      </w:r>
      <w:r w:rsidRPr="00CA042A">
        <w:rPr>
          <w:rFonts w:eastAsia="Times New Roman"/>
          <w:b/>
          <w:bCs/>
          <w:i/>
          <w:lang w:eastAsia="sk-SK"/>
        </w:rPr>
        <w:t xml:space="preserve"> 000 EUR</w:t>
      </w:r>
      <w:r w:rsidRPr="00CA042A">
        <w:rPr>
          <w:rFonts w:eastAsia="Times New Roman"/>
          <w:bCs/>
          <w:i/>
          <w:lang w:eastAsia="sk-SK"/>
        </w:rPr>
        <w:t xml:space="preserve"> </w:t>
      </w:r>
      <w:r w:rsidR="001D2CDA" w:rsidRPr="00CA042A">
        <w:rPr>
          <w:rFonts w:eastAsia="Times New Roman"/>
          <w:bCs/>
          <w:i/>
          <w:lang w:eastAsia="sk-SK"/>
        </w:rPr>
        <w:t xml:space="preserve">(v roku 2022 sa bude realizovať len archivácia projektu bez dopadu na výdavky rozpočtu) </w:t>
      </w:r>
      <w:r w:rsidR="00205C4C">
        <w:rPr>
          <w:rFonts w:eastAsia="Times New Roman"/>
          <w:bCs/>
          <w:i/>
          <w:lang w:eastAsia="sk-SK"/>
        </w:rPr>
        <w:t>sú</w:t>
      </w:r>
      <w:r w:rsidR="006119AE">
        <w:rPr>
          <w:rFonts w:eastAsia="Times New Roman"/>
          <w:bCs/>
          <w:i/>
          <w:lang w:eastAsia="sk-SK"/>
        </w:rPr>
        <w:t xml:space="preserve"> schválené ministrom obrany SR na </w:t>
      </w:r>
      <w:proofErr w:type="spellStart"/>
      <w:r w:rsidR="006119AE">
        <w:rPr>
          <w:rFonts w:eastAsia="Times New Roman"/>
          <w:bCs/>
          <w:i/>
          <w:lang w:eastAsia="sk-SK"/>
        </w:rPr>
        <w:t>KoMO</w:t>
      </w:r>
      <w:proofErr w:type="spellEnd"/>
      <w:r w:rsidR="006119AE">
        <w:rPr>
          <w:rFonts w:eastAsia="Times New Roman"/>
          <w:bCs/>
          <w:i/>
          <w:lang w:eastAsia="sk-SK"/>
        </w:rPr>
        <w:t xml:space="preserve"> v Programovom pláne rezortu ministerstva obrany SR na roky 2019 až 2021 s výhľadom programu Rozvoj obrany do roku 2024 </w:t>
      </w:r>
      <w:proofErr w:type="spellStart"/>
      <w:r w:rsidR="006119AE">
        <w:rPr>
          <w:rFonts w:eastAsia="Times New Roman"/>
          <w:bCs/>
          <w:i/>
          <w:lang w:eastAsia="sk-SK"/>
        </w:rPr>
        <w:t>Č.p</w:t>
      </w:r>
      <w:proofErr w:type="spellEnd"/>
      <w:r w:rsidR="006119AE">
        <w:rPr>
          <w:rFonts w:eastAsia="Times New Roman"/>
          <w:bCs/>
          <w:i/>
          <w:lang w:eastAsia="sk-SK"/>
        </w:rPr>
        <w:t xml:space="preserve">.: SEKRO-V-56/2018. </w:t>
      </w:r>
    </w:p>
    <w:p w:rsidR="00631AE2" w:rsidRPr="00CA042A" w:rsidRDefault="00631AE2" w:rsidP="006F3AD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jc w:val="both"/>
        <w:rPr>
          <w:rFonts w:eastAsia="Times New Roman"/>
          <w:bCs/>
          <w:i/>
          <w:lang w:eastAsia="sk-SK"/>
        </w:rPr>
      </w:pPr>
    </w:p>
    <w:p w:rsidR="006F3ADE" w:rsidRPr="00CA042A" w:rsidRDefault="006F3ADE" w:rsidP="009F5986">
      <w:pPr>
        <w:shd w:val="clear" w:color="auto" w:fill="FFFFFF"/>
        <w:spacing w:before="120"/>
        <w:ind w:right="-1"/>
        <w:outlineLvl w:val="4"/>
        <w:rPr>
          <w:b/>
          <w:lang w:eastAsia="en-US"/>
        </w:rPr>
      </w:pPr>
    </w:p>
    <w:p w:rsidR="006D4A71" w:rsidRPr="00CA042A" w:rsidRDefault="006D4A71" w:rsidP="006D4A71">
      <w:pPr>
        <w:rPr>
          <w:b/>
          <w:lang w:eastAsia="en-US"/>
        </w:rPr>
      </w:pPr>
    </w:p>
    <w:p w:rsidR="00080256" w:rsidRPr="0084491D" w:rsidRDefault="00544B7C" w:rsidP="00B70A16">
      <w:pPr>
        <w:spacing w:after="120"/>
        <w:rPr>
          <w:b/>
          <w:lang w:eastAsia="en-US"/>
        </w:rPr>
      </w:pPr>
      <w:r>
        <w:rPr>
          <w:b/>
          <w:lang w:eastAsia="en-US"/>
        </w:rPr>
        <w:t xml:space="preserve">Odhadované náklady 155 mm </w:t>
      </w:r>
      <w:proofErr w:type="spellStart"/>
      <w:r>
        <w:rPr>
          <w:b/>
          <w:lang w:eastAsia="en-US"/>
        </w:rPr>
        <w:t>ShKH</w:t>
      </w:r>
      <w:proofErr w:type="spellEnd"/>
      <w:r>
        <w:rPr>
          <w:b/>
          <w:lang w:eastAsia="en-US"/>
        </w:rPr>
        <w:t xml:space="preserve"> ZUZANA 2</w:t>
      </w:r>
      <w:r w:rsidR="0084491D" w:rsidRPr="0084491D">
        <w:rPr>
          <w:b/>
          <w:bCs/>
          <w:lang w:eastAsia="en-US"/>
        </w:rPr>
        <w:t>:</w:t>
      </w:r>
    </w:p>
    <w:tbl>
      <w:tblPr>
        <w:tblStyle w:val="Mriekatabuky"/>
        <w:tblW w:w="9356" w:type="dxa"/>
        <w:tblInd w:w="-147" w:type="dxa"/>
        <w:tblLook w:val="04A0" w:firstRow="1" w:lastRow="0" w:firstColumn="1" w:lastColumn="0" w:noHBand="0" w:noVBand="1"/>
      </w:tblPr>
      <w:tblGrid>
        <w:gridCol w:w="1310"/>
        <w:gridCol w:w="1591"/>
        <w:gridCol w:w="1352"/>
        <w:gridCol w:w="1335"/>
        <w:gridCol w:w="1500"/>
        <w:gridCol w:w="789"/>
        <w:gridCol w:w="1479"/>
      </w:tblGrid>
      <w:tr w:rsidR="00256647" w:rsidRPr="00B70A16" w:rsidTr="006424B5">
        <w:tc>
          <w:tcPr>
            <w:tcW w:w="1310" w:type="dxa"/>
            <w:vMerge w:val="restart"/>
            <w:vAlign w:val="center"/>
          </w:tcPr>
          <w:p w:rsidR="00256647" w:rsidRPr="00B70A16" w:rsidRDefault="00256647" w:rsidP="004D0F0E">
            <w:pPr>
              <w:jc w:val="center"/>
              <w:rPr>
                <w:b/>
                <w:lang w:eastAsia="en-US"/>
              </w:rPr>
            </w:pPr>
            <w:r w:rsidRPr="00B70A16">
              <w:rPr>
                <w:b/>
                <w:lang w:eastAsia="en-US"/>
              </w:rPr>
              <w:t>Rok</w:t>
            </w:r>
          </w:p>
        </w:tc>
        <w:tc>
          <w:tcPr>
            <w:tcW w:w="2943" w:type="dxa"/>
            <w:gridSpan w:val="2"/>
            <w:vAlign w:val="center"/>
          </w:tcPr>
          <w:p w:rsidR="00256647" w:rsidRPr="00B70A16" w:rsidRDefault="00256647" w:rsidP="00976012">
            <w:pPr>
              <w:jc w:val="center"/>
              <w:rPr>
                <w:b/>
                <w:lang w:eastAsia="en-US"/>
              </w:rPr>
            </w:pPr>
            <w:r w:rsidRPr="00B70A16">
              <w:rPr>
                <w:b/>
                <w:lang w:eastAsia="en-US"/>
              </w:rPr>
              <w:t xml:space="preserve">Hodnota reálne dodanej techniky </w:t>
            </w:r>
            <w:r>
              <w:rPr>
                <w:b/>
                <w:lang w:eastAsia="en-US"/>
              </w:rPr>
              <w:t xml:space="preserve">v </w:t>
            </w:r>
            <w:r w:rsidRPr="0084491D">
              <w:rPr>
                <w:b/>
                <w:lang w:eastAsia="en-US"/>
              </w:rPr>
              <w:t>EUR</w:t>
            </w:r>
          </w:p>
        </w:tc>
        <w:tc>
          <w:tcPr>
            <w:tcW w:w="2835" w:type="dxa"/>
            <w:gridSpan w:val="2"/>
            <w:vAlign w:val="center"/>
          </w:tcPr>
          <w:p w:rsidR="00256647" w:rsidRPr="00B70A16" w:rsidRDefault="00256647" w:rsidP="004D0F0E">
            <w:pPr>
              <w:jc w:val="center"/>
              <w:rPr>
                <w:b/>
                <w:lang w:eastAsia="en-US"/>
              </w:rPr>
            </w:pPr>
            <w:r w:rsidRPr="00B70A16">
              <w:rPr>
                <w:b/>
                <w:lang w:eastAsia="en-US"/>
              </w:rPr>
              <w:t xml:space="preserve">Materiál, služby a ostatné náklady </w:t>
            </w:r>
            <w:r>
              <w:rPr>
                <w:b/>
                <w:lang w:eastAsia="en-US"/>
              </w:rPr>
              <w:t xml:space="preserve">v </w:t>
            </w:r>
            <w:r w:rsidRPr="0084491D">
              <w:rPr>
                <w:b/>
                <w:lang w:eastAsia="en-US"/>
              </w:rPr>
              <w:t>EUR</w:t>
            </w:r>
          </w:p>
        </w:tc>
        <w:tc>
          <w:tcPr>
            <w:tcW w:w="789" w:type="dxa"/>
            <w:vMerge w:val="restart"/>
            <w:vAlign w:val="center"/>
          </w:tcPr>
          <w:p w:rsidR="00256647" w:rsidRDefault="00256647" w:rsidP="004D0F0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Clo</w:t>
            </w:r>
          </w:p>
          <w:p w:rsidR="00256647" w:rsidRPr="00B70A16" w:rsidRDefault="00256647" w:rsidP="004D0F0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v EUR</w:t>
            </w:r>
          </w:p>
        </w:tc>
        <w:tc>
          <w:tcPr>
            <w:tcW w:w="1479" w:type="dxa"/>
            <w:vMerge w:val="restart"/>
            <w:vAlign w:val="center"/>
          </w:tcPr>
          <w:p w:rsidR="00256647" w:rsidRPr="00B70A16" w:rsidRDefault="00256647" w:rsidP="004D0F0E">
            <w:pPr>
              <w:jc w:val="center"/>
              <w:rPr>
                <w:b/>
                <w:lang w:eastAsia="en-US"/>
              </w:rPr>
            </w:pPr>
            <w:r w:rsidRPr="00B70A16">
              <w:rPr>
                <w:b/>
                <w:lang w:eastAsia="en-US"/>
              </w:rPr>
              <w:t xml:space="preserve">Cash platby </w:t>
            </w:r>
          </w:p>
          <w:p w:rsidR="00256647" w:rsidRPr="00B70A16" w:rsidRDefault="00256647" w:rsidP="00544B7C">
            <w:pPr>
              <w:jc w:val="center"/>
              <w:rPr>
                <w:b/>
                <w:lang w:eastAsia="en-US"/>
              </w:rPr>
            </w:pPr>
            <w:r w:rsidRPr="00B70A16">
              <w:rPr>
                <w:b/>
                <w:lang w:eastAsia="en-US"/>
              </w:rPr>
              <w:t>(s DPH)</w:t>
            </w:r>
            <w:r>
              <w:rPr>
                <w:b/>
                <w:lang w:eastAsia="en-US"/>
              </w:rPr>
              <w:t xml:space="preserve"> v </w:t>
            </w:r>
            <w:r w:rsidRPr="0084491D">
              <w:rPr>
                <w:b/>
                <w:bCs/>
                <w:lang w:eastAsia="en-US"/>
              </w:rPr>
              <w:t>EUR</w:t>
            </w:r>
          </w:p>
        </w:tc>
      </w:tr>
      <w:tr w:rsidR="00256647" w:rsidRPr="00B70A16" w:rsidTr="006424B5">
        <w:tc>
          <w:tcPr>
            <w:tcW w:w="1310" w:type="dxa"/>
            <w:vMerge/>
            <w:vAlign w:val="center"/>
          </w:tcPr>
          <w:p w:rsidR="00256647" w:rsidRPr="00B70A16" w:rsidRDefault="00256647" w:rsidP="00976012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591" w:type="dxa"/>
            <w:vAlign w:val="center"/>
          </w:tcPr>
          <w:p w:rsidR="00256647" w:rsidRPr="00B70A16" w:rsidRDefault="00256647" w:rsidP="00976012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bez DPH</w:t>
            </w:r>
          </w:p>
        </w:tc>
        <w:tc>
          <w:tcPr>
            <w:tcW w:w="1352" w:type="dxa"/>
          </w:tcPr>
          <w:p w:rsidR="00256647" w:rsidRPr="00256647" w:rsidRDefault="00256647" w:rsidP="00256647">
            <w:pPr>
              <w:ind w:right="34"/>
              <w:jc w:val="center"/>
              <w:rPr>
                <w:b/>
                <w:lang w:eastAsia="en-US"/>
              </w:rPr>
            </w:pPr>
            <w:r w:rsidRPr="00256647">
              <w:rPr>
                <w:b/>
                <w:lang w:eastAsia="en-US"/>
              </w:rPr>
              <w:t>DPH</w:t>
            </w:r>
          </w:p>
        </w:tc>
        <w:tc>
          <w:tcPr>
            <w:tcW w:w="1335" w:type="dxa"/>
            <w:vAlign w:val="center"/>
          </w:tcPr>
          <w:p w:rsidR="00256647" w:rsidRPr="00256647" w:rsidRDefault="00256647" w:rsidP="00256647">
            <w:pPr>
              <w:ind w:right="34"/>
              <w:jc w:val="center"/>
              <w:rPr>
                <w:b/>
                <w:lang w:eastAsia="en-US"/>
              </w:rPr>
            </w:pPr>
            <w:r w:rsidRPr="00256647">
              <w:rPr>
                <w:b/>
                <w:lang w:eastAsia="en-US"/>
              </w:rPr>
              <w:t>bez DPH</w:t>
            </w:r>
          </w:p>
        </w:tc>
        <w:tc>
          <w:tcPr>
            <w:tcW w:w="1500" w:type="dxa"/>
          </w:tcPr>
          <w:p w:rsidR="00256647" w:rsidRPr="00256647" w:rsidRDefault="00256647" w:rsidP="00256647">
            <w:pPr>
              <w:ind w:right="34"/>
              <w:jc w:val="center"/>
              <w:rPr>
                <w:b/>
                <w:lang w:eastAsia="en-US"/>
              </w:rPr>
            </w:pPr>
            <w:r w:rsidRPr="00256647">
              <w:rPr>
                <w:b/>
                <w:lang w:eastAsia="en-US"/>
              </w:rPr>
              <w:t>DPH</w:t>
            </w:r>
          </w:p>
        </w:tc>
        <w:tc>
          <w:tcPr>
            <w:tcW w:w="789" w:type="dxa"/>
            <w:vMerge/>
          </w:tcPr>
          <w:p w:rsidR="00256647" w:rsidRPr="008C1C4B" w:rsidRDefault="00256647" w:rsidP="008C1C4B">
            <w:pPr>
              <w:ind w:right="34"/>
              <w:jc w:val="right"/>
              <w:rPr>
                <w:lang w:eastAsia="en-US"/>
              </w:rPr>
            </w:pPr>
          </w:p>
        </w:tc>
        <w:tc>
          <w:tcPr>
            <w:tcW w:w="1479" w:type="dxa"/>
            <w:vMerge/>
            <w:vAlign w:val="center"/>
          </w:tcPr>
          <w:p w:rsidR="00256647" w:rsidRPr="008C1C4B" w:rsidRDefault="00256647" w:rsidP="008C1C4B">
            <w:pPr>
              <w:ind w:right="34"/>
              <w:jc w:val="right"/>
              <w:rPr>
                <w:lang w:eastAsia="en-US"/>
              </w:rPr>
            </w:pPr>
          </w:p>
        </w:tc>
      </w:tr>
      <w:tr w:rsidR="00256647" w:rsidRPr="00B70A16" w:rsidTr="00E46B5F">
        <w:trPr>
          <w:trHeight w:val="567"/>
        </w:trPr>
        <w:tc>
          <w:tcPr>
            <w:tcW w:w="1310" w:type="dxa"/>
            <w:vAlign w:val="center"/>
          </w:tcPr>
          <w:p w:rsidR="00256647" w:rsidRPr="00B70A16" w:rsidRDefault="00256647" w:rsidP="00B70A16">
            <w:pPr>
              <w:jc w:val="center"/>
              <w:rPr>
                <w:b/>
                <w:lang w:eastAsia="en-US"/>
              </w:rPr>
            </w:pPr>
            <w:r w:rsidRPr="00B70A16">
              <w:rPr>
                <w:b/>
                <w:lang w:eastAsia="en-US"/>
              </w:rPr>
              <w:t>2018</w:t>
            </w:r>
          </w:p>
        </w:tc>
        <w:tc>
          <w:tcPr>
            <w:tcW w:w="1591" w:type="dxa"/>
            <w:vAlign w:val="center"/>
          </w:tcPr>
          <w:p w:rsidR="00256647" w:rsidRPr="00B70A16" w:rsidRDefault="00256647" w:rsidP="006424B5">
            <w:pPr>
              <w:ind w:right="34"/>
              <w:jc w:val="right"/>
              <w:rPr>
                <w:lang w:eastAsia="en-US"/>
              </w:rPr>
            </w:pPr>
            <w:r w:rsidRPr="00B70A16">
              <w:rPr>
                <w:lang w:eastAsia="en-US"/>
              </w:rPr>
              <w:t>19</w:t>
            </w:r>
            <w:r>
              <w:rPr>
                <w:lang w:eastAsia="en-US"/>
              </w:rPr>
              <w:t> 701 600</w:t>
            </w:r>
          </w:p>
        </w:tc>
        <w:tc>
          <w:tcPr>
            <w:tcW w:w="1352" w:type="dxa"/>
            <w:vAlign w:val="center"/>
          </w:tcPr>
          <w:p w:rsidR="00256647" w:rsidRPr="00B70A16" w:rsidRDefault="00256647" w:rsidP="006424B5">
            <w:pPr>
              <w:ind w:right="34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4 925 400 </w:t>
            </w:r>
          </w:p>
        </w:tc>
        <w:tc>
          <w:tcPr>
            <w:tcW w:w="1335" w:type="dxa"/>
            <w:vAlign w:val="center"/>
          </w:tcPr>
          <w:p w:rsidR="00256647" w:rsidRPr="00B70A16" w:rsidRDefault="00256647" w:rsidP="006424B5">
            <w:pPr>
              <w:ind w:right="34"/>
              <w:jc w:val="right"/>
              <w:rPr>
                <w:lang w:eastAsia="en-US"/>
              </w:rPr>
            </w:pPr>
            <w:r w:rsidRPr="00B70A16">
              <w:rPr>
                <w:lang w:eastAsia="en-US"/>
              </w:rPr>
              <w:t>1 </w:t>
            </w:r>
            <w:r>
              <w:rPr>
                <w:lang w:eastAsia="en-US"/>
              </w:rPr>
              <w:t>135</w:t>
            </w:r>
            <w:r w:rsidRPr="00B70A16">
              <w:rPr>
                <w:lang w:eastAsia="en-US"/>
              </w:rPr>
              <w:t xml:space="preserve"> 200</w:t>
            </w:r>
          </w:p>
        </w:tc>
        <w:tc>
          <w:tcPr>
            <w:tcW w:w="1500" w:type="dxa"/>
            <w:vAlign w:val="center"/>
          </w:tcPr>
          <w:p w:rsidR="00256647" w:rsidRPr="00B70A16" w:rsidRDefault="00256647" w:rsidP="006424B5">
            <w:pPr>
              <w:ind w:right="34"/>
              <w:jc w:val="right"/>
              <w:rPr>
                <w:lang w:eastAsia="en-US"/>
              </w:rPr>
            </w:pPr>
            <w:r>
              <w:rPr>
                <w:lang w:eastAsia="en-US"/>
              </w:rPr>
              <w:t>283 800</w:t>
            </w:r>
          </w:p>
        </w:tc>
        <w:tc>
          <w:tcPr>
            <w:tcW w:w="789" w:type="dxa"/>
            <w:vAlign w:val="center"/>
          </w:tcPr>
          <w:p w:rsidR="00256647" w:rsidRPr="008C1C4B" w:rsidRDefault="00256647" w:rsidP="006424B5">
            <w:pPr>
              <w:ind w:right="34"/>
              <w:jc w:val="right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479" w:type="dxa"/>
            <w:vAlign w:val="center"/>
          </w:tcPr>
          <w:p w:rsidR="00256647" w:rsidRPr="006424B5" w:rsidRDefault="00256647" w:rsidP="006424B5">
            <w:pPr>
              <w:ind w:right="34"/>
              <w:jc w:val="right"/>
              <w:rPr>
                <w:b/>
                <w:lang w:eastAsia="en-US"/>
              </w:rPr>
            </w:pPr>
            <w:r w:rsidRPr="006424B5">
              <w:rPr>
                <w:b/>
                <w:lang w:eastAsia="en-US"/>
              </w:rPr>
              <w:t>26 046 000</w:t>
            </w:r>
          </w:p>
        </w:tc>
      </w:tr>
      <w:tr w:rsidR="00256647" w:rsidRPr="00B70A16" w:rsidTr="00E46B5F">
        <w:trPr>
          <w:trHeight w:val="567"/>
        </w:trPr>
        <w:tc>
          <w:tcPr>
            <w:tcW w:w="1310" w:type="dxa"/>
            <w:vAlign w:val="center"/>
          </w:tcPr>
          <w:p w:rsidR="00256647" w:rsidRPr="00B70A16" w:rsidRDefault="00256647" w:rsidP="00B70A16">
            <w:pPr>
              <w:jc w:val="center"/>
              <w:rPr>
                <w:b/>
                <w:lang w:eastAsia="en-US"/>
              </w:rPr>
            </w:pPr>
            <w:r w:rsidRPr="00B70A16">
              <w:rPr>
                <w:b/>
                <w:lang w:eastAsia="en-US"/>
              </w:rPr>
              <w:t>2019</w:t>
            </w:r>
          </w:p>
        </w:tc>
        <w:tc>
          <w:tcPr>
            <w:tcW w:w="1591" w:type="dxa"/>
            <w:vAlign w:val="center"/>
          </w:tcPr>
          <w:p w:rsidR="00256647" w:rsidRPr="00B70A16" w:rsidRDefault="006424B5" w:rsidP="006424B5">
            <w:pPr>
              <w:ind w:right="34"/>
              <w:jc w:val="right"/>
              <w:rPr>
                <w:lang w:eastAsia="en-US"/>
              </w:rPr>
            </w:pPr>
            <w:r>
              <w:rPr>
                <w:lang w:eastAsia="en-US"/>
              </w:rPr>
              <w:t>25 012 000</w:t>
            </w:r>
          </w:p>
        </w:tc>
        <w:tc>
          <w:tcPr>
            <w:tcW w:w="1352" w:type="dxa"/>
            <w:vAlign w:val="center"/>
          </w:tcPr>
          <w:p w:rsidR="00256647" w:rsidRPr="00B70A16" w:rsidRDefault="006424B5" w:rsidP="006424B5">
            <w:pPr>
              <w:ind w:right="34"/>
              <w:jc w:val="right"/>
              <w:rPr>
                <w:lang w:eastAsia="en-US"/>
              </w:rPr>
            </w:pPr>
            <w:r>
              <w:rPr>
                <w:lang w:eastAsia="en-US"/>
              </w:rPr>
              <w:t>6 253 000</w:t>
            </w:r>
          </w:p>
        </w:tc>
        <w:tc>
          <w:tcPr>
            <w:tcW w:w="1335" w:type="dxa"/>
            <w:vAlign w:val="center"/>
          </w:tcPr>
          <w:p w:rsidR="00256647" w:rsidRPr="00B70A16" w:rsidRDefault="00256647" w:rsidP="006424B5">
            <w:pPr>
              <w:ind w:right="34"/>
              <w:jc w:val="right"/>
              <w:rPr>
                <w:lang w:eastAsia="en-US"/>
              </w:rPr>
            </w:pPr>
            <w:r w:rsidRPr="00B70A16">
              <w:rPr>
                <w:lang w:eastAsia="en-US"/>
              </w:rPr>
              <w:t>5 </w:t>
            </w:r>
            <w:r w:rsidR="006424B5">
              <w:rPr>
                <w:lang w:eastAsia="en-US"/>
              </w:rPr>
              <w:t>140</w:t>
            </w:r>
            <w:r w:rsidRPr="00B70A16">
              <w:rPr>
                <w:lang w:eastAsia="en-US"/>
              </w:rPr>
              <w:t xml:space="preserve"> 000</w:t>
            </w:r>
          </w:p>
        </w:tc>
        <w:tc>
          <w:tcPr>
            <w:tcW w:w="1500" w:type="dxa"/>
            <w:vAlign w:val="center"/>
          </w:tcPr>
          <w:p w:rsidR="00256647" w:rsidRPr="00B70A16" w:rsidRDefault="006424B5" w:rsidP="006424B5">
            <w:pPr>
              <w:ind w:right="34"/>
              <w:jc w:val="right"/>
              <w:rPr>
                <w:lang w:eastAsia="en-US"/>
              </w:rPr>
            </w:pPr>
            <w:r>
              <w:rPr>
                <w:lang w:eastAsia="en-US"/>
              </w:rPr>
              <w:t>1 285 000</w:t>
            </w:r>
          </w:p>
        </w:tc>
        <w:tc>
          <w:tcPr>
            <w:tcW w:w="789" w:type="dxa"/>
            <w:vAlign w:val="center"/>
          </w:tcPr>
          <w:p w:rsidR="00256647" w:rsidRPr="008C1C4B" w:rsidRDefault="00256647" w:rsidP="006424B5">
            <w:pPr>
              <w:ind w:right="34"/>
              <w:jc w:val="right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479" w:type="dxa"/>
            <w:vAlign w:val="center"/>
          </w:tcPr>
          <w:p w:rsidR="00256647" w:rsidRPr="006424B5" w:rsidRDefault="00256647" w:rsidP="006424B5">
            <w:pPr>
              <w:ind w:right="34"/>
              <w:jc w:val="right"/>
              <w:rPr>
                <w:b/>
                <w:lang w:eastAsia="en-US"/>
              </w:rPr>
            </w:pPr>
            <w:r w:rsidRPr="006424B5">
              <w:rPr>
                <w:b/>
                <w:lang w:eastAsia="en-US"/>
              </w:rPr>
              <w:t>37 690 000</w:t>
            </w:r>
          </w:p>
        </w:tc>
      </w:tr>
      <w:tr w:rsidR="00256647" w:rsidRPr="00B70A16" w:rsidTr="00E46B5F">
        <w:trPr>
          <w:trHeight w:val="567"/>
        </w:trPr>
        <w:tc>
          <w:tcPr>
            <w:tcW w:w="1310" w:type="dxa"/>
            <w:vAlign w:val="center"/>
          </w:tcPr>
          <w:p w:rsidR="00256647" w:rsidRPr="00B70A16" w:rsidRDefault="00256647" w:rsidP="00B70A16">
            <w:pPr>
              <w:jc w:val="center"/>
              <w:rPr>
                <w:b/>
                <w:lang w:eastAsia="en-US"/>
              </w:rPr>
            </w:pPr>
            <w:r w:rsidRPr="00B70A16">
              <w:rPr>
                <w:b/>
                <w:lang w:eastAsia="en-US"/>
              </w:rPr>
              <w:t>2020</w:t>
            </w:r>
          </w:p>
        </w:tc>
        <w:tc>
          <w:tcPr>
            <w:tcW w:w="1591" w:type="dxa"/>
            <w:vAlign w:val="center"/>
          </w:tcPr>
          <w:p w:rsidR="00256647" w:rsidRPr="00B70A16" w:rsidRDefault="006424B5" w:rsidP="006424B5">
            <w:pPr>
              <w:ind w:right="34"/>
              <w:jc w:val="right"/>
              <w:rPr>
                <w:lang w:eastAsia="en-US"/>
              </w:rPr>
            </w:pPr>
            <w:r>
              <w:rPr>
                <w:lang w:eastAsia="en-US"/>
              </w:rPr>
              <w:t>39 219 200</w:t>
            </w:r>
          </w:p>
        </w:tc>
        <w:tc>
          <w:tcPr>
            <w:tcW w:w="1352" w:type="dxa"/>
            <w:vAlign w:val="center"/>
          </w:tcPr>
          <w:p w:rsidR="00256647" w:rsidRPr="00B70A16" w:rsidRDefault="006424B5" w:rsidP="006424B5">
            <w:pPr>
              <w:ind w:right="34"/>
              <w:jc w:val="right"/>
              <w:rPr>
                <w:lang w:eastAsia="en-US"/>
              </w:rPr>
            </w:pPr>
            <w:r>
              <w:rPr>
                <w:lang w:eastAsia="en-US"/>
              </w:rPr>
              <w:t>9 804 800</w:t>
            </w:r>
          </w:p>
        </w:tc>
        <w:tc>
          <w:tcPr>
            <w:tcW w:w="1335" w:type="dxa"/>
            <w:vAlign w:val="center"/>
          </w:tcPr>
          <w:p w:rsidR="00256647" w:rsidRPr="00B70A16" w:rsidRDefault="006424B5" w:rsidP="006424B5">
            <w:pPr>
              <w:ind w:right="34"/>
              <w:jc w:val="right"/>
              <w:rPr>
                <w:lang w:eastAsia="en-US"/>
              </w:rPr>
            </w:pPr>
            <w:r>
              <w:rPr>
                <w:lang w:eastAsia="en-US"/>
              </w:rPr>
              <w:t>4 710 400</w:t>
            </w:r>
          </w:p>
        </w:tc>
        <w:tc>
          <w:tcPr>
            <w:tcW w:w="1500" w:type="dxa"/>
            <w:vAlign w:val="center"/>
          </w:tcPr>
          <w:p w:rsidR="00256647" w:rsidRPr="00B70A16" w:rsidRDefault="006424B5" w:rsidP="006424B5">
            <w:pPr>
              <w:ind w:right="34"/>
              <w:jc w:val="right"/>
              <w:rPr>
                <w:lang w:eastAsia="en-US"/>
              </w:rPr>
            </w:pPr>
            <w:r>
              <w:rPr>
                <w:lang w:eastAsia="en-US"/>
              </w:rPr>
              <w:t>1 177 600</w:t>
            </w:r>
          </w:p>
        </w:tc>
        <w:tc>
          <w:tcPr>
            <w:tcW w:w="789" w:type="dxa"/>
            <w:vAlign w:val="center"/>
          </w:tcPr>
          <w:p w:rsidR="00256647" w:rsidRPr="008C1C4B" w:rsidRDefault="00256647" w:rsidP="006424B5">
            <w:pPr>
              <w:ind w:right="34"/>
              <w:jc w:val="right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479" w:type="dxa"/>
            <w:vAlign w:val="center"/>
          </w:tcPr>
          <w:p w:rsidR="00256647" w:rsidRPr="006424B5" w:rsidRDefault="00256647" w:rsidP="006424B5">
            <w:pPr>
              <w:ind w:right="34"/>
              <w:jc w:val="right"/>
              <w:rPr>
                <w:b/>
                <w:lang w:eastAsia="en-US"/>
              </w:rPr>
            </w:pPr>
            <w:r w:rsidRPr="006424B5">
              <w:rPr>
                <w:b/>
                <w:lang w:eastAsia="en-US"/>
              </w:rPr>
              <w:t>54 912 000</w:t>
            </w:r>
          </w:p>
        </w:tc>
      </w:tr>
      <w:tr w:rsidR="00256647" w:rsidRPr="00B70A16" w:rsidTr="00E46B5F">
        <w:trPr>
          <w:trHeight w:val="567"/>
        </w:trPr>
        <w:tc>
          <w:tcPr>
            <w:tcW w:w="1310" w:type="dxa"/>
            <w:vAlign w:val="center"/>
          </w:tcPr>
          <w:p w:rsidR="00256647" w:rsidRPr="00B70A16" w:rsidRDefault="00256647" w:rsidP="00B70A16">
            <w:pPr>
              <w:jc w:val="center"/>
              <w:rPr>
                <w:b/>
                <w:lang w:eastAsia="en-US"/>
              </w:rPr>
            </w:pPr>
            <w:r w:rsidRPr="00B70A16">
              <w:rPr>
                <w:b/>
                <w:lang w:eastAsia="en-US"/>
              </w:rPr>
              <w:t>2021</w:t>
            </w:r>
          </w:p>
        </w:tc>
        <w:tc>
          <w:tcPr>
            <w:tcW w:w="1591" w:type="dxa"/>
            <w:vAlign w:val="center"/>
          </w:tcPr>
          <w:p w:rsidR="00256647" w:rsidRPr="00B70A16" w:rsidRDefault="006424B5" w:rsidP="006424B5">
            <w:pPr>
              <w:ind w:right="34"/>
              <w:jc w:val="right"/>
              <w:rPr>
                <w:lang w:eastAsia="en-US"/>
              </w:rPr>
            </w:pPr>
            <w:r>
              <w:rPr>
                <w:lang w:eastAsia="en-US"/>
              </w:rPr>
              <w:t>40 371 200</w:t>
            </w:r>
          </w:p>
        </w:tc>
        <w:tc>
          <w:tcPr>
            <w:tcW w:w="1352" w:type="dxa"/>
            <w:vAlign w:val="center"/>
          </w:tcPr>
          <w:p w:rsidR="00256647" w:rsidRPr="00B70A16" w:rsidRDefault="006424B5" w:rsidP="006424B5">
            <w:pPr>
              <w:ind w:right="34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10 092 800</w:t>
            </w:r>
          </w:p>
        </w:tc>
        <w:tc>
          <w:tcPr>
            <w:tcW w:w="1335" w:type="dxa"/>
            <w:vAlign w:val="center"/>
          </w:tcPr>
          <w:p w:rsidR="00256647" w:rsidRPr="00B70A16" w:rsidRDefault="006424B5" w:rsidP="006424B5">
            <w:pPr>
              <w:ind w:right="34"/>
              <w:jc w:val="right"/>
              <w:rPr>
                <w:lang w:eastAsia="en-US"/>
              </w:rPr>
            </w:pPr>
            <w:r>
              <w:rPr>
                <w:lang w:eastAsia="en-US"/>
              </w:rPr>
              <w:t>4 710 400</w:t>
            </w:r>
          </w:p>
        </w:tc>
        <w:tc>
          <w:tcPr>
            <w:tcW w:w="1500" w:type="dxa"/>
            <w:vAlign w:val="center"/>
          </w:tcPr>
          <w:p w:rsidR="00256647" w:rsidRPr="00B70A16" w:rsidRDefault="006424B5" w:rsidP="006424B5">
            <w:pPr>
              <w:ind w:right="34"/>
              <w:jc w:val="right"/>
              <w:rPr>
                <w:lang w:eastAsia="en-US"/>
              </w:rPr>
            </w:pPr>
            <w:r>
              <w:rPr>
                <w:lang w:eastAsia="en-US"/>
              </w:rPr>
              <w:t>1 177 600</w:t>
            </w:r>
          </w:p>
        </w:tc>
        <w:tc>
          <w:tcPr>
            <w:tcW w:w="789" w:type="dxa"/>
            <w:vAlign w:val="center"/>
          </w:tcPr>
          <w:p w:rsidR="00256647" w:rsidRPr="008C1C4B" w:rsidRDefault="00256647" w:rsidP="006424B5">
            <w:pPr>
              <w:ind w:right="34"/>
              <w:jc w:val="right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479" w:type="dxa"/>
            <w:vAlign w:val="center"/>
          </w:tcPr>
          <w:p w:rsidR="00256647" w:rsidRPr="006424B5" w:rsidRDefault="00256647" w:rsidP="006424B5">
            <w:pPr>
              <w:ind w:right="34"/>
              <w:jc w:val="right"/>
              <w:rPr>
                <w:b/>
                <w:lang w:eastAsia="en-US"/>
              </w:rPr>
            </w:pPr>
            <w:r w:rsidRPr="006424B5">
              <w:rPr>
                <w:b/>
                <w:lang w:eastAsia="en-US"/>
              </w:rPr>
              <w:t>56 352 000</w:t>
            </w:r>
          </w:p>
        </w:tc>
      </w:tr>
      <w:tr w:rsidR="00256647" w:rsidRPr="00B70A16" w:rsidTr="00E46B5F">
        <w:trPr>
          <w:trHeight w:val="567"/>
        </w:trPr>
        <w:tc>
          <w:tcPr>
            <w:tcW w:w="1310" w:type="dxa"/>
            <w:vAlign w:val="center"/>
          </w:tcPr>
          <w:p w:rsidR="00256647" w:rsidRPr="00B70A16" w:rsidRDefault="00256647" w:rsidP="00B70A16">
            <w:pPr>
              <w:jc w:val="center"/>
              <w:rPr>
                <w:b/>
                <w:lang w:eastAsia="en-US"/>
              </w:rPr>
            </w:pPr>
            <w:r w:rsidRPr="00B70A16">
              <w:rPr>
                <w:b/>
                <w:lang w:eastAsia="en-US"/>
              </w:rPr>
              <w:t>CELKOM</w:t>
            </w:r>
          </w:p>
        </w:tc>
        <w:tc>
          <w:tcPr>
            <w:tcW w:w="1591" w:type="dxa"/>
            <w:vAlign w:val="center"/>
          </w:tcPr>
          <w:p w:rsidR="00256647" w:rsidRPr="00B70A16" w:rsidRDefault="00256647" w:rsidP="006424B5">
            <w:pPr>
              <w:ind w:right="34"/>
              <w:jc w:val="right"/>
              <w:rPr>
                <w:b/>
                <w:lang w:eastAsia="en-US"/>
              </w:rPr>
            </w:pPr>
            <w:r w:rsidRPr="00B70A16">
              <w:rPr>
                <w:b/>
                <w:lang w:eastAsia="en-US"/>
              </w:rPr>
              <w:t>12</w:t>
            </w:r>
            <w:r w:rsidR="006424B5">
              <w:rPr>
                <w:b/>
                <w:lang w:eastAsia="en-US"/>
              </w:rPr>
              <w:t>4</w:t>
            </w:r>
            <w:r w:rsidRPr="00B70A16">
              <w:rPr>
                <w:b/>
                <w:lang w:eastAsia="en-US"/>
              </w:rPr>
              <w:t> 30</w:t>
            </w:r>
            <w:r w:rsidR="006424B5">
              <w:rPr>
                <w:b/>
                <w:lang w:eastAsia="en-US"/>
              </w:rPr>
              <w:t>4</w:t>
            </w:r>
            <w:r w:rsidRPr="00B70A16">
              <w:rPr>
                <w:b/>
                <w:lang w:eastAsia="en-US"/>
              </w:rPr>
              <w:t xml:space="preserve"> 000</w:t>
            </w:r>
          </w:p>
        </w:tc>
        <w:tc>
          <w:tcPr>
            <w:tcW w:w="1352" w:type="dxa"/>
            <w:vAlign w:val="center"/>
          </w:tcPr>
          <w:p w:rsidR="00256647" w:rsidRPr="006424B5" w:rsidRDefault="006424B5" w:rsidP="006424B5">
            <w:pPr>
              <w:ind w:right="34"/>
              <w:jc w:val="right"/>
              <w:rPr>
                <w:b/>
                <w:lang w:eastAsia="en-US"/>
              </w:rPr>
            </w:pPr>
            <w:r w:rsidRPr="006424B5">
              <w:rPr>
                <w:b/>
                <w:lang w:eastAsia="en-US"/>
              </w:rPr>
              <w:t>31 076 000</w:t>
            </w:r>
          </w:p>
        </w:tc>
        <w:tc>
          <w:tcPr>
            <w:tcW w:w="1335" w:type="dxa"/>
            <w:vAlign w:val="center"/>
          </w:tcPr>
          <w:p w:rsidR="00256647" w:rsidRPr="006424B5" w:rsidRDefault="00256647" w:rsidP="006424B5">
            <w:pPr>
              <w:ind w:right="34"/>
              <w:jc w:val="right"/>
              <w:rPr>
                <w:b/>
                <w:lang w:eastAsia="en-US"/>
              </w:rPr>
            </w:pPr>
            <w:r w:rsidRPr="006424B5">
              <w:rPr>
                <w:b/>
                <w:lang w:eastAsia="en-US"/>
              </w:rPr>
              <w:t>1</w:t>
            </w:r>
            <w:r w:rsidR="006424B5" w:rsidRPr="006424B5">
              <w:rPr>
                <w:b/>
                <w:lang w:eastAsia="en-US"/>
              </w:rPr>
              <w:t xml:space="preserve">5 696 </w:t>
            </w:r>
            <w:r w:rsidRPr="006424B5">
              <w:rPr>
                <w:b/>
                <w:lang w:eastAsia="en-US"/>
              </w:rPr>
              <w:t>000</w:t>
            </w:r>
          </w:p>
        </w:tc>
        <w:tc>
          <w:tcPr>
            <w:tcW w:w="1500" w:type="dxa"/>
            <w:vAlign w:val="center"/>
          </w:tcPr>
          <w:p w:rsidR="00256647" w:rsidRPr="006424B5" w:rsidRDefault="00256647" w:rsidP="006424B5">
            <w:pPr>
              <w:ind w:right="34"/>
              <w:jc w:val="right"/>
              <w:rPr>
                <w:b/>
                <w:lang w:eastAsia="en-US"/>
              </w:rPr>
            </w:pPr>
            <w:r w:rsidRPr="006424B5">
              <w:rPr>
                <w:b/>
                <w:lang w:eastAsia="en-US"/>
              </w:rPr>
              <w:t>3 </w:t>
            </w:r>
            <w:r w:rsidR="006424B5" w:rsidRPr="006424B5">
              <w:rPr>
                <w:b/>
                <w:lang w:eastAsia="en-US"/>
              </w:rPr>
              <w:t>924</w:t>
            </w:r>
            <w:r w:rsidRPr="006424B5">
              <w:rPr>
                <w:b/>
                <w:lang w:eastAsia="en-US"/>
              </w:rPr>
              <w:t xml:space="preserve"> 000</w:t>
            </w:r>
          </w:p>
        </w:tc>
        <w:tc>
          <w:tcPr>
            <w:tcW w:w="789" w:type="dxa"/>
            <w:vAlign w:val="center"/>
          </w:tcPr>
          <w:p w:rsidR="00256647" w:rsidRPr="006424B5" w:rsidRDefault="00256647" w:rsidP="006424B5">
            <w:pPr>
              <w:ind w:right="34"/>
              <w:jc w:val="right"/>
              <w:rPr>
                <w:b/>
                <w:lang w:eastAsia="en-US"/>
              </w:rPr>
            </w:pPr>
            <w:r w:rsidRPr="006424B5">
              <w:rPr>
                <w:b/>
                <w:lang w:eastAsia="en-US"/>
              </w:rPr>
              <w:t>0</w:t>
            </w:r>
          </w:p>
        </w:tc>
        <w:tc>
          <w:tcPr>
            <w:tcW w:w="1479" w:type="dxa"/>
            <w:vAlign w:val="center"/>
          </w:tcPr>
          <w:p w:rsidR="00256647" w:rsidRPr="006424B5" w:rsidRDefault="00256647" w:rsidP="006424B5">
            <w:pPr>
              <w:ind w:right="34"/>
              <w:jc w:val="right"/>
              <w:rPr>
                <w:b/>
                <w:lang w:eastAsia="en-US"/>
              </w:rPr>
            </w:pPr>
            <w:r w:rsidRPr="006424B5">
              <w:rPr>
                <w:b/>
                <w:lang w:eastAsia="en-US"/>
              </w:rPr>
              <w:t>175 000 000</w:t>
            </w:r>
          </w:p>
        </w:tc>
      </w:tr>
    </w:tbl>
    <w:p w:rsidR="00080256" w:rsidRPr="00CA042A" w:rsidRDefault="00080256" w:rsidP="006D4A71">
      <w:pPr>
        <w:rPr>
          <w:b/>
          <w:lang w:eastAsia="en-US"/>
        </w:rPr>
      </w:pPr>
    </w:p>
    <w:p w:rsidR="00080256" w:rsidRPr="00CA042A" w:rsidRDefault="00080256" w:rsidP="006D4A71">
      <w:pPr>
        <w:rPr>
          <w:b/>
          <w:lang w:eastAsia="en-US"/>
        </w:rPr>
      </w:pPr>
    </w:p>
    <w:p w:rsidR="00080256" w:rsidRPr="00CA042A" w:rsidRDefault="00080256" w:rsidP="006D4A71">
      <w:pPr>
        <w:rPr>
          <w:b/>
          <w:lang w:eastAsia="en-US"/>
        </w:rPr>
      </w:pPr>
    </w:p>
    <w:p w:rsidR="00080256" w:rsidRPr="00CA042A" w:rsidRDefault="00080256" w:rsidP="006D4A71">
      <w:pPr>
        <w:rPr>
          <w:b/>
          <w:lang w:eastAsia="en-US"/>
        </w:rPr>
      </w:pPr>
    </w:p>
    <w:p w:rsidR="00CC4EF5" w:rsidRDefault="00CC4EF5">
      <w:pPr>
        <w:spacing w:after="160" w:line="259" w:lineRule="auto"/>
        <w:rPr>
          <w:b/>
          <w:lang w:eastAsia="en-US"/>
        </w:rPr>
        <w:sectPr w:rsidR="00CC4EF5" w:rsidSect="006025D5">
          <w:footerReference w:type="default" r:id="rId9"/>
          <w:pgSz w:w="11906" w:h="16838"/>
          <w:pgMar w:top="1247" w:right="1418" w:bottom="709" w:left="1418" w:header="709" w:footer="709" w:gutter="0"/>
          <w:cols w:space="708"/>
          <w:titlePg/>
          <w:docGrid w:linePitch="360"/>
        </w:sectPr>
      </w:pPr>
      <w:r>
        <w:rPr>
          <w:b/>
          <w:lang w:eastAsia="en-US"/>
        </w:rPr>
        <w:br w:type="page"/>
      </w:r>
    </w:p>
    <w:p w:rsidR="00CC4EF5" w:rsidRPr="00B70A16" w:rsidRDefault="00544B7C" w:rsidP="00B70A16">
      <w:pPr>
        <w:tabs>
          <w:tab w:val="num" w:pos="1080"/>
        </w:tabs>
        <w:ind w:right="-32"/>
        <w:jc w:val="center"/>
        <w:rPr>
          <w:rFonts w:eastAsia="Times New Roman"/>
          <w:b/>
          <w:bCs/>
          <w:lang w:eastAsia="sk-SK"/>
        </w:rPr>
      </w:pPr>
      <w:r w:rsidRPr="00B70A16">
        <w:rPr>
          <w:rFonts w:eastAsia="Times New Roman"/>
          <w:b/>
          <w:bCs/>
          <w:lang w:eastAsia="sk-SK"/>
        </w:rPr>
        <w:lastRenderedPageBreak/>
        <w:t>Tabuľka vplyvov na výdavky</w:t>
      </w:r>
    </w:p>
    <w:p w:rsidR="00CC4EF5" w:rsidRPr="00B8340A" w:rsidRDefault="00CC4EF5" w:rsidP="00CC4EF5">
      <w:pPr>
        <w:tabs>
          <w:tab w:val="num" w:pos="1080"/>
        </w:tabs>
        <w:jc w:val="both"/>
        <w:rPr>
          <w:rFonts w:eastAsia="Times New Roman"/>
          <w:bCs/>
          <w:szCs w:val="20"/>
          <w:lang w:eastAsia="sk-SK"/>
        </w:rPr>
      </w:pPr>
    </w:p>
    <w:tbl>
      <w:tblPr>
        <w:tblpPr w:leftFromText="141" w:rightFromText="141" w:vertAnchor="text" w:horzAnchor="page" w:tblpX="629" w:tblpY="2"/>
        <w:tblW w:w="1545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70"/>
        <w:gridCol w:w="1540"/>
        <w:gridCol w:w="1540"/>
        <w:gridCol w:w="1540"/>
        <w:gridCol w:w="1540"/>
        <w:gridCol w:w="2220"/>
      </w:tblGrid>
      <w:tr w:rsidR="00CC4EF5" w:rsidRPr="00B8340A" w:rsidTr="004D0F0E">
        <w:trPr>
          <w:cantSplit/>
          <w:trHeight w:val="255"/>
        </w:trPr>
        <w:tc>
          <w:tcPr>
            <w:tcW w:w="7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C4EF5" w:rsidRPr="00B8340A" w:rsidRDefault="00CC4EF5" w:rsidP="004D0F0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  <w:r w:rsidRPr="00B8340A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>Výdavky (v eurách</w:t>
            </w:r>
            <w:r w:rsidR="0056252C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 xml:space="preserve"> s DPH</w:t>
            </w:r>
            <w:r w:rsidRPr="00B8340A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>)</w:t>
            </w:r>
          </w:p>
        </w:tc>
        <w:tc>
          <w:tcPr>
            <w:tcW w:w="61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C4EF5" w:rsidRPr="00B8340A" w:rsidRDefault="00CC4EF5" w:rsidP="004D0F0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  <w:r w:rsidRPr="00B8340A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>Vplyv na rozpočet verejnej správy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CC4EF5" w:rsidRPr="00B8340A" w:rsidRDefault="00CC4EF5" w:rsidP="004D0F0E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B8340A">
              <w:rPr>
                <w:rFonts w:eastAsia="Times New Roman"/>
                <w:b/>
                <w:bCs/>
                <w:lang w:eastAsia="sk-SK"/>
              </w:rPr>
              <w:t>poznámka</w:t>
            </w:r>
          </w:p>
        </w:tc>
      </w:tr>
      <w:tr w:rsidR="00CC4EF5" w:rsidRPr="00B8340A" w:rsidTr="004D0F0E">
        <w:trPr>
          <w:cantSplit/>
          <w:trHeight w:val="255"/>
        </w:trPr>
        <w:tc>
          <w:tcPr>
            <w:tcW w:w="7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4EF5" w:rsidRPr="00B8340A" w:rsidRDefault="00CC4EF5" w:rsidP="004D0F0E">
            <w:pPr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C4EF5" w:rsidRPr="00CC4EF5" w:rsidRDefault="00CC4EF5" w:rsidP="004D0F0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  <w:r w:rsidRPr="00CC4EF5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>2018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C4EF5" w:rsidRPr="00CC4EF5" w:rsidRDefault="00CC4EF5" w:rsidP="004D0F0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  <w:r w:rsidRPr="00CC4EF5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>2018 + 1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C4EF5" w:rsidRPr="00CC4EF5" w:rsidRDefault="00CC4EF5" w:rsidP="004D0F0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  <w:r w:rsidRPr="00CC4EF5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>2018 + 2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C4EF5" w:rsidRPr="00CC4EF5" w:rsidRDefault="00CC4EF5" w:rsidP="004D0F0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  <w:r w:rsidRPr="00CC4EF5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>2018 + 3</w:t>
            </w: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EF5" w:rsidRPr="00B8340A" w:rsidRDefault="00CC4EF5" w:rsidP="004D0F0E">
            <w:pPr>
              <w:rPr>
                <w:rFonts w:eastAsia="Times New Roman"/>
                <w:b/>
                <w:bCs/>
                <w:lang w:eastAsia="sk-SK"/>
              </w:rPr>
            </w:pPr>
          </w:p>
        </w:tc>
      </w:tr>
      <w:tr w:rsidR="00CC4EF5" w:rsidRPr="00B8340A" w:rsidTr="004D0F0E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F5" w:rsidRPr="00E50F22" w:rsidRDefault="00CC4EF5" w:rsidP="004D0F0E">
            <w:pPr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  <w:r w:rsidRPr="00E50F22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>Bežné výdavky (600)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4EF5" w:rsidRPr="00E50F22" w:rsidRDefault="00E779B0" w:rsidP="00B81669">
            <w:pPr>
              <w:jc w:val="right"/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>1 419 000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4EF5" w:rsidRPr="00E50F22" w:rsidRDefault="00E779B0" w:rsidP="00B81669">
            <w:pPr>
              <w:jc w:val="right"/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>6 425 000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4EF5" w:rsidRPr="00E50F22" w:rsidRDefault="00E779B0" w:rsidP="00B81669">
            <w:pPr>
              <w:jc w:val="right"/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>5 888 000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4EF5" w:rsidRPr="00E50F22" w:rsidRDefault="00E779B0" w:rsidP="00B81669">
            <w:pPr>
              <w:jc w:val="right"/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>5 888 000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4EF5" w:rsidRPr="00E50F22" w:rsidRDefault="00CC4EF5" w:rsidP="004D0F0E">
            <w:pPr>
              <w:rPr>
                <w:rFonts w:eastAsia="Times New Roman"/>
                <w:sz w:val="20"/>
                <w:szCs w:val="20"/>
                <w:lang w:eastAsia="sk-SK"/>
              </w:rPr>
            </w:pPr>
            <w:r w:rsidRPr="00E50F22">
              <w:rPr>
                <w:rFonts w:eastAsia="Times New Roman"/>
                <w:sz w:val="20"/>
                <w:szCs w:val="20"/>
                <w:lang w:eastAsia="sk-SK"/>
              </w:rPr>
              <w:t> </w:t>
            </w:r>
          </w:p>
        </w:tc>
      </w:tr>
      <w:tr w:rsidR="00544B7C" w:rsidRPr="00B8340A" w:rsidTr="004D0F0E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7C" w:rsidRPr="00E50F22" w:rsidRDefault="00544B7C" w:rsidP="00544B7C">
            <w:pPr>
              <w:rPr>
                <w:rFonts w:eastAsia="Times New Roman"/>
                <w:sz w:val="20"/>
                <w:szCs w:val="20"/>
                <w:lang w:eastAsia="sk-SK"/>
              </w:rPr>
            </w:pPr>
            <w:r w:rsidRPr="00E50F22">
              <w:rPr>
                <w:rFonts w:eastAsia="Times New Roman"/>
                <w:sz w:val="20"/>
                <w:szCs w:val="20"/>
                <w:lang w:eastAsia="sk-SK"/>
              </w:rPr>
              <w:t xml:space="preserve">  Mzdy, platy, služobné príjmy a ostatné osobné vyrovnania (610)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B7C" w:rsidRPr="00E50F22" w:rsidRDefault="00544B7C" w:rsidP="00B81669">
            <w:pPr>
              <w:jc w:val="right"/>
              <w:rPr>
                <w:rFonts w:eastAsia="Times New Roman"/>
                <w:sz w:val="20"/>
                <w:szCs w:val="20"/>
                <w:lang w:eastAsia="sk-SK"/>
              </w:rPr>
            </w:pPr>
            <w:r w:rsidRPr="00E50F22">
              <w:rPr>
                <w:rFonts w:eastAsia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B7C" w:rsidRPr="00E50F22" w:rsidRDefault="00544B7C" w:rsidP="00B81669">
            <w:pPr>
              <w:jc w:val="right"/>
              <w:rPr>
                <w:rFonts w:eastAsia="Times New Roman"/>
                <w:sz w:val="20"/>
                <w:szCs w:val="20"/>
                <w:lang w:eastAsia="sk-SK"/>
              </w:rPr>
            </w:pPr>
            <w:r w:rsidRPr="00E50F22">
              <w:rPr>
                <w:rFonts w:eastAsia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B7C" w:rsidRPr="00E50F22" w:rsidRDefault="00544B7C" w:rsidP="00B81669">
            <w:pPr>
              <w:jc w:val="right"/>
              <w:rPr>
                <w:rFonts w:eastAsia="Times New Roman"/>
                <w:sz w:val="20"/>
                <w:szCs w:val="20"/>
                <w:lang w:eastAsia="sk-SK"/>
              </w:rPr>
            </w:pPr>
            <w:r w:rsidRPr="00E50F22">
              <w:rPr>
                <w:rFonts w:eastAsia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B7C" w:rsidRPr="00E50F22" w:rsidRDefault="00544B7C" w:rsidP="00B81669">
            <w:pPr>
              <w:jc w:val="right"/>
              <w:rPr>
                <w:rFonts w:eastAsia="Times New Roman"/>
                <w:sz w:val="20"/>
                <w:szCs w:val="20"/>
                <w:lang w:eastAsia="sk-SK"/>
              </w:rPr>
            </w:pPr>
            <w:r w:rsidRPr="00E50F22">
              <w:rPr>
                <w:rFonts w:eastAsia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4B7C" w:rsidRPr="00E50F22" w:rsidRDefault="00544B7C" w:rsidP="00544B7C">
            <w:pPr>
              <w:rPr>
                <w:rFonts w:eastAsia="Times New Roman"/>
                <w:sz w:val="20"/>
                <w:szCs w:val="20"/>
                <w:lang w:eastAsia="sk-SK"/>
              </w:rPr>
            </w:pPr>
            <w:r w:rsidRPr="00E50F22">
              <w:rPr>
                <w:rFonts w:eastAsia="Times New Roman"/>
                <w:sz w:val="20"/>
                <w:szCs w:val="20"/>
                <w:lang w:eastAsia="sk-SK"/>
              </w:rPr>
              <w:t> </w:t>
            </w:r>
          </w:p>
        </w:tc>
      </w:tr>
      <w:tr w:rsidR="00544B7C" w:rsidRPr="00B8340A" w:rsidTr="004D0F0E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7C" w:rsidRPr="00E50F22" w:rsidRDefault="00544B7C" w:rsidP="00544B7C">
            <w:pPr>
              <w:rPr>
                <w:rFonts w:eastAsia="Times New Roman"/>
                <w:sz w:val="20"/>
                <w:szCs w:val="20"/>
                <w:vertAlign w:val="superscript"/>
                <w:lang w:eastAsia="sk-SK"/>
              </w:rPr>
            </w:pPr>
            <w:r w:rsidRPr="00E50F22">
              <w:rPr>
                <w:rFonts w:eastAsia="Times New Roman"/>
                <w:sz w:val="20"/>
                <w:szCs w:val="20"/>
                <w:lang w:eastAsia="sk-SK"/>
              </w:rPr>
              <w:t xml:space="preserve">  Poistné a príspevok do poisťovní (620)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B7C" w:rsidRPr="00E50F22" w:rsidRDefault="00544B7C" w:rsidP="00B81669">
            <w:pPr>
              <w:jc w:val="right"/>
              <w:rPr>
                <w:rFonts w:eastAsia="Times New Roman"/>
                <w:sz w:val="20"/>
                <w:szCs w:val="20"/>
                <w:lang w:eastAsia="sk-SK"/>
              </w:rPr>
            </w:pPr>
            <w:r w:rsidRPr="00E50F22">
              <w:rPr>
                <w:rFonts w:eastAsia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B7C" w:rsidRPr="00E50F22" w:rsidRDefault="00544B7C" w:rsidP="00B81669">
            <w:pPr>
              <w:jc w:val="right"/>
              <w:rPr>
                <w:rFonts w:eastAsia="Times New Roman"/>
                <w:sz w:val="20"/>
                <w:szCs w:val="20"/>
                <w:lang w:eastAsia="sk-SK"/>
              </w:rPr>
            </w:pPr>
            <w:r w:rsidRPr="00E50F22">
              <w:rPr>
                <w:rFonts w:eastAsia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B7C" w:rsidRPr="00E50F22" w:rsidRDefault="00544B7C" w:rsidP="00B81669">
            <w:pPr>
              <w:jc w:val="right"/>
              <w:rPr>
                <w:rFonts w:eastAsia="Times New Roman"/>
                <w:sz w:val="20"/>
                <w:szCs w:val="20"/>
                <w:lang w:eastAsia="sk-SK"/>
              </w:rPr>
            </w:pPr>
            <w:r w:rsidRPr="00E50F22">
              <w:rPr>
                <w:rFonts w:eastAsia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B7C" w:rsidRPr="00E50F22" w:rsidRDefault="00544B7C" w:rsidP="00B81669">
            <w:pPr>
              <w:jc w:val="right"/>
              <w:rPr>
                <w:rFonts w:eastAsia="Times New Roman"/>
                <w:sz w:val="20"/>
                <w:szCs w:val="20"/>
                <w:lang w:eastAsia="sk-SK"/>
              </w:rPr>
            </w:pPr>
            <w:r w:rsidRPr="00E50F22">
              <w:rPr>
                <w:rFonts w:eastAsia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4B7C" w:rsidRPr="00E50F22" w:rsidRDefault="00544B7C" w:rsidP="00544B7C">
            <w:pPr>
              <w:rPr>
                <w:rFonts w:eastAsia="Times New Roman"/>
                <w:sz w:val="20"/>
                <w:szCs w:val="20"/>
                <w:lang w:eastAsia="sk-SK"/>
              </w:rPr>
            </w:pPr>
            <w:r w:rsidRPr="00E50F22">
              <w:rPr>
                <w:rFonts w:eastAsia="Times New Roman"/>
                <w:sz w:val="20"/>
                <w:szCs w:val="20"/>
                <w:lang w:eastAsia="sk-SK"/>
              </w:rPr>
              <w:t> </w:t>
            </w:r>
          </w:p>
        </w:tc>
      </w:tr>
      <w:tr w:rsidR="00CC4EF5" w:rsidRPr="00B8340A" w:rsidTr="004D0F0E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F5" w:rsidRPr="00B66330" w:rsidRDefault="00CC4EF5" w:rsidP="004D0F0E">
            <w:pPr>
              <w:rPr>
                <w:rFonts w:eastAsia="Times New Roman"/>
                <w:b/>
                <w:i/>
                <w:sz w:val="20"/>
                <w:szCs w:val="20"/>
                <w:vertAlign w:val="superscript"/>
                <w:lang w:eastAsia="sk-SK"/>
              </w:rPr>
            </w:pPr>
            <w:r w:rsidRPr="00E50F22">
              <w:rPr>
                <w:rFonts w:eastAsia="Times New Roman"/>
                <w:sz w:val="20"/>
                <w:szCs w:val="20"/>
                <w:lang w:eastAsia="sk-SK"/>
              </w:rPr>
              <w:t xml:space="preserve">  </w:t>
            </w:r>
            <w:r w:rsidRPr="00B66330">
              <w:rPr>
                <w:rFonts w:eastAsia="Times New Roman"/>
                <w:b/>
                <w:i/>
                <w:sz w:val="20"/>
                <w:szCs w:val="20"/>
                <w:lang w:eastAsia="sk-SK"/>
              </w:rPr>
              <w:t>Tovary a služby (630)</w:t>
            </w:r>
            <w:r w:rsidRPr="00B66330">
              <w:rPr>
                <w:rFonts w:eastAsia="Times New Roman"/>
                <w:b/>
                <w:i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4EF5" w:rsidRPr="0056252C" w:rsidRDefault="00E779B0" w:rsidP="00B81669">
            <w:pPr>
              <w:jc w:val="right"/>
              <w:rPr>
                <w:rFonts w:eastAsia="Times New Roman"/>
                <w:b/>
                <w:i/>
                <w:sz w:val="20"/>
                <w:szCs w:val="20"/>
                <w:lang w:eastAsia="sk-SK"/>
              </w:rPr>
            </w:pPr>
            <w:r w:rsidRPr="0056252C">
              <w:rPr>
                <w:rFonts w:eastAsia="Times New Roman"/>
                <w:b/>
                <w:i/>
                <w:sz w:val="20"/>
                <w:szCs w:val="20"/>
                <w:lang w:eastAsia="sk-SK"/>
              </w:rPr>
              <w:t>1 419 000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4EF5" w:rsidRPr="0056252C" w:rsidRDefault="00E779B0" w:rsidP="00B81669">
            <w:pPr>
              <w:jc w:val="right"/>
              <w:rPr>
                <w:rFonts w:eastAsia="Times New Roman"/>
                <w:b/>
                <w:i/>
                <w:sz w:val="20"/>
                <w:szCs w:val="20"/>
                <w:lang w:eastAsia="sk-SK"/>
              </w:rPr>
            </w:pPr>
            <w:r w:rsidRPr="0056252C">
              <w:rPr>
                <w:rFonts w:eastAsia="Times New Roman"/>
                <w:b/>
                <w:i/>
                <w:sz w:val="20"/>
                <w:szCs w:val="20"/>
                <w:lang w:eastAsia="sk-SK"/>
              </w:rPr>
              <w:t>6 425 000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4EF5" w:rsidRPr="0056252C" w:rsidRDefault="00E779B0" w:rsidP="00B81669">
            <w:pPr>
              <w:jc w:val="right"/>
              <w:rPr>
                <w:rFonts w:eastAsia="Times New Roman"/>
                <w:b/>
                <w:i/>
                <w:sz w:val="20"/>
                <w:szCs w:val="20"/>
                <w:lang w:eastAsia="sk-SK"/>
              </w:rPr>
            </w:pPr>
            <w:r w:rsidRPr="0056252C">
              <w:rPr>
                <w:rFonts w:eastAsia="Times New Roman"/>
                <w:b/>
                <w:i/>
                <w:sz w:val="20"/>
                <w:szCs w:val="20"/>
                <w:lang w:eastAsia="sk-SK"/>
              </w:rPr>
              <w:t>5 888 000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4EF5" w:rsidRPr="0056252C" w:rsidRDefault="00E779B0" w:rsidP="00B81669">
            <w:pPr>
              <w:jc w:val="right"/>
              <w:rPr>
                <w:rFonts w:eastAsia="Times New Roman"/>
                <w:b/>
                <w:i/>
                <w:sz w:val="20"/>
                <w:szCs w:val="20"/>
                <w:lang w:eastAsia="sk-SK"/>
              </w:rPr>
            </w:pPr>
            <w:r w:rsidRPr="0056252C">
              <w:rPr>
                <w:rFonts w:eastAsia="Times New Roman"/>
                <w:b/>
                <w:i/>
                <w:sz w:val="20"/>
                <w:szCs w:val="20"/>
                <w:lang w:eastAsia="sk-SK"/>
              </w:rPr>
              <w:t>5 888 000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4EF5" w:rsidRPr="00E50F22" w:rsidRDefault="00CC4EF5" w:rsidP="004D0F0E">
            <w:pPr>
              <w:rPr>
                <w:rFonts w:eastAsia="Times New Roman"/>
                <w:sz w:val="20"/>
                <w:szCs w:val="20"/>
                <w:lang w:eastAsia="sk-SK"/>
              </w:rPr>
            </w:pPr>
            <w:r w:rsidRPr="00E50F22">
              <w:rPr>
                <w:rFonts w:eastAsia="Times New Roman"/>
                <w:sz w:val="20"/>
                <w:szCs w:val="20"/>
                <w:lang w:eastAsia="sk-SK"/>
              </w:rPr>
              <w:t> </w:t>
            </w:r>
          </w:p>
        </w:tc>
      </w:tr>
      <w:tr w:rsidR="0025299C" w:rsidRPr="00B8340A" w:rsidTr="004D0F0E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99C" w:rsidRPr="00B66330" w:rsidRDefault="006424B5" w:rsidP="006424B5">
            <w:pPr>
              <w:rPr>
                <w:rFonts w:eastAsia="Times New Roman"/>
                <w:i/>
                <w:sz w:val="20"/>
                <w:szCs w:val="20"/>
                <w:lang w:eastAsia="sk-SK"/>
              </w:rPr>
            </w:pPr>
            <w:r w:rsidRPr="00B66330">
              <w:rPr>
                <w:rFonts w:eastAsia="Times New Roman"/>
                <w:i/>
                <w:sz w:val="20"/>
                <w:szCs w:val="20"/>
                <w:lang w:eastAsia="sk-SK"/>
              </w:rPr>
              <w:t xml:space="preserve">          </w:t>
            </w:r>
            <w:r w:rsidR="0025299C" w:rsidRPr="00B66330">
              <w:rPr>
                <w:rFonts w:eastAsia="Times New Roman"/>
                <w:i/>
                <w:sz w:val="20"/>
                <w:szCs w:val="20"/>
                <w:lang w:eastAsia="sk-SK"/>
              </w:rPr>
              <w:t xml:space="preserve">Munícia </w:t>
            </w:r>
            <w:r w:rsidRPr="00B66330">
              <w:rPr>
                <w:rFonts w:eastAsia="Times New Roman"/>
                <w:i/>
                <w:sz w:val="20"/>
                <w:szCs w:val="20"/>
                <w:lang w:eastAsia="sk-SK"/>
              </w:rPr>
              <w:t>(</w:t>
            </w:r>
            <w:r w:rsidR="0025299C" w:rsidRPr="00B66330">
              <w:rPr>
                <w:rFonts w:eastAsia="Times New Roman"/>
                <w:i/>
                <w:sz w:val="20"/>
                <w:szCs w:val="20"/>
                <w:lang w:eastAsia="sk-SK"/>
              </w:rPr>
              <w:t>633005</w:t>
            </w:r>
            <w:r w:rsidRPr="00B66330">
              <w:rPr>
                <w:rFonts w:eastAsia="Times New Roman"/>
                <w:i/>
                <w:sz w:val="20"/>
                <w:szCs w:val="20"/>
                <w:lang w:eastAsia="sk-SK"/>
              </w:rPr>
              <w:t>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299C" w:rsidRPr="0056252C" w:rsidRDefault="0025299C" w:rsidP="00B81669">
            <w:pPr>
              <w:jc w:val="right"/>
              <w:rPr>
                <w:rFonts w:eastAsia="Times New Roman"/>
                <w:i/>
                <w:sz w:val="20"/>
                <w:szCs w:val="20"/>
                <w:lang w:eastAsia="sk-SK"/>
              </w:rPr>
            </w:pPr>
            <w:r w:rsidRPr="0056252C">
              <w:rPr>
                <w:rFonts w:eastAsia="Times New Roman"/>
                <w:i/>
                <w:sz w:val="20"/>
                <w:szCs w:val="20"/>
                <w:lang w:eastAsia="sk-SK"/>
              </w:rPr>
              <w:t>1 344 000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299C" w:rsidRPr="0056252C" w:rsidRDefault="0025299C" w:rsidP="00B81669">
            <w:pPr>
              <w:jc w:val="right"/>
              <w:rPr>
                <w:rFonts w:eastAsia="Times New Roman"/>
                <w:i/>
                <w:sz w:val="20"/>
                <w:szCs w:val="20"/>
                <w:lang w:eastAsia="sk-SK"/>
              </w:rPr>
            </w:pPr>
            <w:r w:rsidRPr="0056252C">
              <w:rPr>
                <w:rFonts w:eastAsia="Times New Roman"/>
                <w:i/>
                <w:sz w:val="20"/>
                <w:szCs w:val="20"/>
                <w:lang w:eastAsia="sk-SK"/>
              </w:rPr>
              <w:t>6 350 000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299C" w:rsidRPr="0056252C" w:rsidRDefault="0025299C" w:rsidP="00B81669">
            <w:pPr>
              <w:jc w:val="right"/>
              <w:rPr>
                <w:rFonts w:eastAsia="Times New Roman"/>
                <w:i/>
                <w:sz w:val="20"/>
                <w:szCs w:val="20"/>
                <w:lang w:eastAsia="sk-SK"/>
              </w:rPr>
            </w:pPr>
            <w:r w:rsidRPr="0056252C">
              <w:rPr>
                <w:rFonts w:eastAsia="Times New Roman"/>
                <w:i/>
                <w:sz w:val="20"/>
                <w:szCs w:val="20"/>
                <w:lang w:eastAsia="sk-SK"/>
              </w:rPr>
              <w:t>5 813 000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299C" w:rsidRPr="0056252C" w:rsidRDefault="0025299C" w:rsidP="00B81669">
            <w:pPr>
              <w:jc w:val="right"/>
              <w:rPr>
                <w:rFonts w:eastAsia="Times New Roman"/>
                <w:i/>
                <w:sz w:val="20"/>
                <w:szCs w:val="20"/>
                <w:lang w:eastAsia="sk-SK"/>
              </w:rPr>
            </w:pPr>
            <w:r w:rsidRPr="0056252C">
              <w:rPr>
                <w:rFonts w:eastAsia="Times New Roman"/>
                <w:i/>
                <w:sz w:val="20"/>
                <w:szCs w:val="20"/>
                <w:lang w:eastAsia="sk-SK"/>
              </w:rPr>
              <w:t>5 813 000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299C" w:rsidRPr="00E50F22" w:rsidRDefault="0025299C" w:rsidP="004D0F0E">
            <w:pPr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25299C" w:rsidRPr="00B8340A" w:rsidTr="004D0F0E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99C" w:rsidRPr="00B66330" w:rsidRDefault="0056252C" w:rsidP="0056252C">
            <w:pPr>
              <w:rPr>
                <w:rFonts w:eastAsia="Times New Roman"/>
                <w:i/>
                <w:sz w:val="20"/>
                <w:szCs w:val="20"/>
                <w:lang w:eastAsia="sk-SK"/>
              </w:rPr>
            </w:pPr>
            <w:r w:rsidRPr="00B66330">
              <w:rPr>
                <w:rFonts w:eastAsia="Times New Roman"/>
                <w:i/>
                <w:sz w:val="20"/>
                <w:szCs w:val="20"/>
                <w:lang w:eastAsia="sk-SK"/>
              </w:rPr>
              <w:t xml:space="preserve">          </w:t>
            </w:r>
            <w:r w:rsidR="0025299C" w:rsidRPr="00B66330">
              <w:rPr>
                <w:rFonts w:eastAsia="Times New Roman"/>
                <w:i/>
                <w:sz w:val="20"/>
                <w:szCs w:val="20"/>
                <w:lang w:eastAsia="sk-SK"/>
              </w:rPr>
              <w:t xml:space="preserve">Školenie a výcvik </w:t>
            </w:r>
            <w:r w:rsidRPr="00B66330">
              <w:rPr>
                <w:rFonts w:eastAsia="Times New Roman"/>
                <w:i/>
                <w:sz w:val="20"/>
                <w:szCs w:val="20"/>
                <w:lang w:eastAsia="sk-SK"/>
              </w:rPr>
              <w:t>(</w:t>
            </w:r>
            <w:r w:rsidR="0025299C" w:rsidRPr="00B66330">
              <w:rPr>
                <w:rFonts w:eastAsia="Times New Roman"/>
                <w:i/>
                <w:sz w:val="20"/>
                <w:szCs w:val="20"/>
                <w:lang w:eastAsia="sk-SK"/>
              </w:rPr>
              <w:t>637001</w:t>
            </w:r>
            <w:r w:rsidRPr="00B66330">
              <w:rPr>
                <w:rFonts w:eastAsia="Times New Roman"/>
                <w:i/>
                <w:sz w:val="20"/>
                <w:szCs w:val="20"/>
                <w:lang w:eastAsia="sk-SK"/>
              </w:rPr>
              <w:t>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299C" w:rsidRPr="0056252C" w:rsidRDefault="0025299C" w:rsidP="00B81669">
            <w:pPr>
              <w:jc w:val="right"/>
              <w:rPr>
                <w:rFonts w:eastAsia="Times New Roman"/>
                <w:i/>
                <w:sz w:val="20"/>
                <w:szCs w:val="20"/>
                <w:lang w:eastAsia="sk-SK"/>
              </w:rPr>
            </w:pPr>
            <w:r w:rsidRPr="0056252C">
              <w:rPr>
                <w:rFonts w:eastAsia="Times New Roman"/>
                <w:i/>
                <w:sz w:val="20"/>
                <w:szCs w:val="20"/>
                <w:lang w:eastAsia="sk-SK"/>
              </w:rPr>
              <w:t>75 000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299C" w:rsidRPr="0056252C" w:rsidRDefault="0025299C" w:rsidP="00B81669">
            <w:pPr>
              <w:jc w:val="right"/>
              <w:rPr>
                <w:rFonts w:eastAsia="Times New Roman"/>
                <w:i/>
                <w:sz w:val="20"/>
                <w:szCs w:val="20"/>
                <w:lang w:eastAsia="sk-SK"/>
              </w:rPr>
            </w:pPr>
            <w:r w:rsidRPr="0056252C">
              <w:rPr>
                <w:rFonts w:eastAsia="Times New Roman"/>
                <w:i/>
                <w:sz w:val="20"/>
                <w:szCs w:val="20"/>
                <w:lang w:eastAsia="sk-SK"/>
              </w:rPr>
              <w:t>75 000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299C" w:rsidRPr="0056252C" w:rsidRDefault="0025299C" w:rsidP="00B81669">
            <w:pPr>
              <w:jc w:val="right"/>
              <w:rPr>
                <w:rFonts w:eastAsia="Times New Roman"/>
                <w:i/>
                <w:sz w:val="20"/>
                <w:szCs w:val="20"/>
                <w:lang w:eastAsia="sk-SK"/>
              </w:rPr>
            </w:pPr>
            <w:r w:rsidRPr="0056252C">
              <w:rPr>
                <w:rFonts w:eastAsia="Times New Roman"/>
                <w:i/>
                <w:sz w:val="20"/>
                <w:szCs w:val="20"/>
                <w:lang w:eastAsia="sk-SK"/>
              </w:rPr>
              <w:t>75 000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299C" w:rsidRPr="0056252C" w:rsidRDefault="0025299C" w:rsidP="00B81669">
            <w:pPr>
              <w:jc w:val="right"/>
              <w:rPr>
                <w:rFonts w:eastAsia="Times New Roman"/>
                <w:i/>
                <w:sz w:val="20"/>
                <w:szCs w:val="20"/>
                <w:lang w:eastAsia="sk-SK"/>
              </w:rPr>
            </w:pPr>
            <w:r w:rsidRPr="0056252C">
              <w:rPr>
                <w:rFonts w:eastAsia="Times New Roman"/>
                <w:i/>
                <w:sz w:val="20"/>
                <w:szCs w:val="20"/>
                <w:lang w:eastAsia="sk-SK"/>
              </w:rPr>
              <w:t>75 000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299C" w:rsidRPr="00E50F22" w:rsidRDefault="0025299C" w:rsidP="004D0F0E">
            <w:pPr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544B7C" w:rsidRPr="00B8340A" w:rsidTr="004D0F0E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7C" w:rsidRPr="00E50F22" w:rsidRDefault="00544B7C" w:rsidP="00544B7C">
            <w:pPr>
              <w:rPr>
                <w:rFonts w:eastAsia="Times New Roman"/>
                <w:sz w:val="20"/>
                <w:szCs w:val="20"/>
                <w:lang w:eastAsia="sk-SK"/>
              </w:rPr>
            </w:pPr>
            <w:r w:rsidRPr="00E50F22">
              <w:rPr>
                <w:rFonts w:eastAsia="Times New Roman"/>
                <w:sz w:val="20"/>
                <w:szCs w:val="20"/>
                <w:lang w:eastAsia="sk-SK"/>
              </w:rPr>
              <w:t xml:space="preserve">  Bežné transfery (640)</w:t>
            </w:r>
            <w:r w:rsidRPr="00E50F22">
              <w:rPr>
                <w:rFonts w:eastAsia="Times New Roman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B7C" w:rsidRPr="00E50F22" w:rsidRDefault="00544B7C" w:rsidP="00B81669">
            <w:pPr>
              <w:jc w:val="right"/>
              <w:rPr>
                <w:rFonts w:eastAsia="Times New Roman"/>
                <w:sz w:val="20"/>
                <w:szCs w:val="20"/>
                <w:lang w:eastAsia="sk-SK"/>
              </w:rPr>
            </w:pPr>
            <w:r w:rsidRPr="00E50F22">
              <w:rPr>
                <w:rFonts w:eastAsia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B7C" w:rsidRPr="00E50F22" w:rsidRDefault="00544B7C" w:rsidP="00B81669">
            <w:pPr>
              <w:jc w:val="right"/>
              <w:rPr>
                <w:rFonts w:eastAsia="Times New Roman"/>
                <w:sz w:val="20"/>
                <w:szCs w:val="20"/>
                <w:lang w:eastAsia="sk-SK"/>
              </w:rPr>
            </w:pPr>
            <w:r w:rsidRPr="00E50F22">
              <w:rPr>
                <w:rFonts w:eastAsia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B7C" w:rsidRPr="00E50F22" w:rsidRDefault="00544B7C" w:rsidP="00B81669">
            <w:pPr>
              <w:jc w:val="right"/>
              <w:rPr>
                <w:rFonts w:eastAsia="Times New Roman"/>
                <w:sz w:val="20"/>
                <w:szCs w:val="20"/>
                <w:lang w:eastAsia="sk-SK"/>
              </w:rPr>
            </w:pPr>
            <w:r w:rsidRPr="00E50F22">
              <w:rPr>
                <w:rFonts w:eastAsia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B7C" w:rsidRPr="00E50F22" w:rsidRDefault="00544B7C" w:rsidP="00B81669">
            <w:pPr>
              <w:jc w:val="right"/>
              <w:rPr>
                <w:rFonts w:eastAsia="Times New Roman"/>
                <w:sz w:val="20"/>
                <w:szCs w:val="20"/>
                <w:lang w:eastAsia="sk-SK"/>
              </w:rPr>
            </w:pPr>
            <w:r w:rsidRPr="00E50F22">
              <w:rPr>
                <w:rFonts w:eastAsia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4B7C" w:rsidRPr="00E50F22" w:rsidRDefault="00544B7C" w:rsidP="00544B7C">
            <w:pPr>
              <w:rPr>
                <w:rFonts w:eastAsia="Times New Roman"/>
                <w:sz w:val="20"/>
                <w:szCs w:val="20"/>
                <w:lang w:eastAsia="sk-SK"/>
              </w:rPr>
            </w:pPr>
            <w:r w:rsidRPr="00E50F22">
              <w:rPr>
                <w:rFonts w:eastAsia="Times New Roman"/>
                <w:sz w:val="20"/>
                <w:szCs w:val="20"/>
                <w:lang w:eastAsia="sk-SK"/>
              </w:rPr>
              <w:t> </w:t>
            </w:r>
          </w:p>
        </w:tc>
      </w:tr>
      <w:tr w:rsidR="00544B7C" w:rsidRPr="00B8340A" w:rsidTr="00544B7C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C" w:rsidRDefault="00544B7C" w:rsidP="00544B7C">
            <w:pPr>
              <w:rPr>
                <w:rFonts w:eastAsia="Times New Roman"/>
                <w:sz w:val="20"/>
                <w:szCs w:val="20"/>
                <w:lang w:eastAsia="sk-SK"/>
              </w:rPr>
            </w:pPr>
            <w:r w:rsidRPr="00E50F22">
              <w:rPr>
                <w:rFonts w:eastAsia="Times New Roman"/>
                <w:sz w:val="20"/>
                <w:szCs w:val="20"/>
                <w:lang w:eastAsia="sk-SK"/>
              </w:rPr>
              <w:t xml:space="preserve">  Splácanie úrokov a ostatné platby súvisiace s </w:t>
            </w:r>
            <w:r w:rsidRPr="00E50F22">
              <w:rPr>
                <w:sz w:val="20"/>
                <w:szCs w:val="20"/>
              </w:rPr>
              <w:t xml:space="preserve"> </w:t>
            </w:r>
            <w:r w:rsidRPr="00E50F22">
              <w:rPr>
                <w:rFonts w:eastAsia="Times New Roman"/>
                <w:sz w:val="20"/>
                <w:szCs w:val="20"/>
                <w:lang w:eastAsia="sk-SK"/>
              </w:rPr>
              <w:t xml:space="preserve">úverom, pôžičkou, návratnou </w:t>
            </w:r>
            <w:r>
              <w:rPr>
                <w:rFonts w:eastAsia="Times New Roman"/>
                <w:sz w:val="20"/>
                <w:szCs w:val="20"/>
                <w:lang w:eastAsia="sk-SK"/>
              </w:rPr>
              <w:t xml:space="preserve">   </w:t>
            </w:r>
          </w:p>
          <w:p w:rsidR="00544B7C" w:rsidRPr="00E50F22" w:rsidRDefault="00544B7C" w:rsidP="00544B7C">
            <w:pPr>
              <w:rPr>
                <w:rFonts w:eastAsia="Times New Roman"/>
                <w:sz w:val="20"/>
                <w:szCs w:val="20"/>
                <w:lang w:eastAsia="sk-SK"/>
              </w:rPr>
            </w:pPr>
            <w:r>
              <w:rPr>
                <w:rFonts w:eastAsia="Times New Roman"/>
                <w:sz w:val="20"/>
                <w:szCs w:val="20"/>
                <w:lang w:eastAsia="sk-SK"/>
              </w:rPr>
              <w:t xml:space="preserve">  </w:t>
            </w:r>
            <w:r w:rsidRPr="00E50F22">
              <w:rPr>
                <w:rFonts w:eastAsia="Times New Roman"/>
                <w:sz w:val="20"/>
                <w:szCs w:val="20"/>
                <w:lang w:eastAsia="sk-SK"/>
              </w:rPr>
              <w:t>finančnou výpomocou a finančným prenájmom (650)</w:t>
            </w:r>
            <w:r w:rsidRPr="00E50F22">
              <w:rPr>
                <w:rFonts w:eastAsia="Times New Roman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B7C" w:rsidRPr="00E50F22" w:rsidRDefault="00544B7C" w:rsidP="00B81669">
            <w:pPr>
              <w:jc w:val="right"/>
              <w:rPr>
                <w:rFonts w:eastAsia="Times New Roman"/>
                <w:sz w:val="20"/>
                <w:szCs w:val="20"/>
                <w:lang w:eastAsia="sk-SK"/>
              </w:rPr>
            </w:pPr>
            <w:r w:rsidRPr="00E50F22">
              <w:rPr>
                <w:rFonts w:eastAsia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B7C" w:rsidRPr="00E50F22" w:rsidRDefault="00544B7C" w:rsidP="00B81669">
            <w:pPr>
              <w:jc w:val="right"/>
              <w:rPr>
                <w:rFonts w:eastAsia="Times New Roman"/>
                <w:sz w:val="20"/>
                <w:szCs w:val="20"/>
                <w:lang w:eastAsia="sk-SK"/>
              </w:rPr>
            </w:pPr>
            <w:r w:rsidRPr="00E50F22">
              <w:rPr>
                <w:rFonts w:eastAsia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B7C" w:rsidRPr="00E50F22" w:rsidRDefault="00544B7C" w:rsidP="00B81669">
            <w:pPr>
              <w:jc w:val="right"/>
              <w:rPr>
                <w:rFonts w:eastAsia="Times New Roman"/>
                <w:sz w:val="20"/>
                <w:szCs w:val="20"/>
                <w:lang w:eastAsia="sk-SK"/>
              </w:rPr>
            </w:pPr>
            <w:r w:rsidRPr="00E50F22">
              <w:rPr>
                <w:rFonts w:eastAsia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B7C" w:rsidRPr="00E50F22" w:rsidRDefault="00544B7C" w:rsidP="00B81669">
            <w:pPr>
              <w:jc w:val="right"/>
              <w:rPr>
                <w:rFonts w:eastAsia="Times New Roman"/>
                <w:sz w:val="20"/>
                <w:szCs w:val="20"/>
                <w:lang w:eastAsia="sk-SK"/>
              </w:rPr>
            </w:pPr>
            <w:r w:rsidRPr="00E50F22">
              <w:rPr>
                <w:rFonts w:eastAsia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4B7C" w:rsidRPr="00E50F22" w:rsidRDefault="00544B7C" w:rsidP="00544B7C">
            <w:pPr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CC4EF5" w:rsidRPr="00B8340A" w:rsidTr="004D0F0E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F5" w:rsidRPr="00E50F22" w:rsidRDefault="00CC4EF5" w:rsidP="004D0F0E">
            <w:pPr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  <w:r w:rsidRPr="00E50F22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>Kapitálové výdavky (700)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4EF5" w:rsidRPr="00E50F22" w:rsidRDefault="00E779B0" w:rsidP="00B81669">
            <w:pPr>
              <w:jc w:val="right"/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>24 627 000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4EF5" w:rsidRPr="00E50F22" w:rsidRDefault="00E779B0" w:rsidP="00B81669">
            <w:pPr>
              <w:jc w:val="right"/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>31 265 000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4EF5" w:rsidRPr="00E50F22" w:rsidRDefault="00E779B0" w:rsidP="00B81669">
            <w:pPr>
              <w:jc w:val="right"/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>49 024 000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4EF5" w:rsidRPr="00E50F22" w:rsidRDefault="00E779B0" w:rsidP="00B81669">
            <w:pPr>
              <w:jc w:val="right"/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>50 464 000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4EF5" w:rsidRPr="00E50F22" w:rsidRDefault="00CC4EF5" w:rsidP="004D0F0E">
            <w:pPr>
              <w:rPr>
                <w:rFonts w:eastAsia="Times New Roman"/>
                <w:sz w:val="20"/>
                <w:szCs w:val="20"/>
                <w:lang w:eastAsia="sk-SK"/>
              </w:rPr>
            </w:pPr>
            <w:r w:rsidRPr="00E50F22">
              <w:rPr>
                <w:rFonts w:eastAsia="Times New Roman"/>
                <w:sz w:val="20"/>
                <w:szCs w:val="20"/>
                <w:lang w:eastAsia="sk-SK"/>
              </w:rPr>
              <w:t> </w:t>
            </w:r>
          </w:p>
        </w:tc>
      </w:tr>
      <w:tr w:rsidR="00CC4EF5" w:rsidRPr="00B8340A" w:rsidTr="004D0F0E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F5" w:rsidRPr="00B66330" w:rsidRDefault="00CC4EF5" w:rsidP="004D0F0E">
            <w:pPr>
              <w:rPr>
                <w:rFonts w:eastAsia="Times New Roman"/>
                <w:b/>
                <w:i/>
                <w:sz w:val="20"/>
                <w:szCs w:val="20"/>
                <w:lang w:eastAsia="sk-SK"/>
              </w:rPr>
            </w:pPr>
            <w:r w:rsidRPr="00E50F22">
              <w:rPr>
                <w:rFonts w:eastAsia="Times New Roman"/>
                <w:sz w:val="20"/>
                <w:szCs w:val="20"/>
                <w:lang w:eastAsia="sk-SK"/>
              </w:rPr>
              <w:t xml:space="preserve">  </w:t>
            </w:r>
            <w:r w:rsidRPr="00B66330">
              <w:rPr>
                <w:rFonts w:eastAsia="Times New Roman"/>
                <w:b/>
                <w:i/>
                <w:sz w:val="20"/>
                <w:szCs w:val="20"/>
                <w:lang w:eastAsia="sk-SK"/>
              </w:rPr>
              <w:t>Obstarávanie kapitálových aktív (710)</w:t>
            </w:r>
            <w:r w:rsidRPr="00B66330">
              <w:rPr>
                <w:rFonts w:eastAsia="Times New Roman"/>
                <w:b/>
                <w:i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4EF5" w:rsidRPr="0056252C" w:rsidRDefault="00E779B0" w:rsidP="00B81669">
            <w:pPr>
              <w:jc w:val="right"/>
              <w:rPr>
                <w:rFonts w:eastAsia="Times New Roman"/>
                <w:b/>
                <w:i/>
                <w:sz w:val="20"/>
                <w:szCs w:val="20"/>
                <w:lang w:eastAsia="sk-SK"/>
              </w:rPr>
            </w:pPr>
            <w:r w:rsidRPr="0056252C">
              <w:rPr>
                <w:rFonts w:eastAsia="Times New Roman"/>
                <w:b/>
                <w:i/>
                <w:sz w:val="20"/>
                <w:szCs w:val="20"/>
                <w:lang w:eastAsia="sk-SK"/>
              </w:rPr>
              <w:t>24 627 000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4EF5" w:rsidRPr="0056252C" w:rsidRDefault="00E779B0" w:rsidP="00B81669">
            <w:pPr>
              <w:jc w:val="right"/>
              <w:rPr>
                <w:rFonts w:eastAsia="Times New Roman"/>
                <w:b/>
                <w:i/>
                <w:sz w:val="20"/>
                <w:szCs w:val="20"/>
                <w:lang w:eastAsia="sk-SK"/>
              </w:rPr>
            </w:pPr>
            <w:r w:rsidRPr="0056252C">
              <w:rPr>
                <w:rFonts w:eastAsia="Times New Roman"/>
                <w:b/>
                <w:i/>
                <w:sz w:val="20"/>
                <w:szCs w:val="20"/>
                <w:lang w:eastAsia="sk-SK"/>
              </w:rPr>
              <w:t>31 265 000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4EF5" w:rsidRPr="0056252C" w:rsidRDefault="00E779B0" w:rsidP="00B81669">
            <w:pPr>
              <w:jc w:val="right"/>
              <w:rPr>
                <w:rFonts w:eastAsia="Times New Roman"/>
                <w:b/>
                <w:i/>
                <w:sz w:val="20"/>
                <w:szCs w:val="20"/>
                <w:lang w:eastAsia="sk-SK"/>
              </w:rPr>
            </w:pPr>
            <w:r w:rsidRPr="0056252C">
              <w:rPr>
                <w:rFonts w:eastAsia="Times New Roman"/>
                <w:b/>
                <w:i/>
                <w:sz w:val="20"/>
                <w:szCs w:val="20"/>
                <w:lang w:eastAsia="sk-SK"/>
              </w:rPr>
              <w:t>49 024 000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4EF5" w:rsidRPr="0056252C" w:rsidRDefault="00E779B0" w:rsidP="00B81669">
            <w:pPr>
              <w:jc w:val="right"/>
              <w:rPr>
                <w:rFonts w:eastAsia="Times New Roman"/>
                <w:b/>
                <w:i/>
                <w:sz w:val="20"/>
                <w:szCs w:val="20"/>
                <w:lang w:eastAsia="sk-SK"/>
              </w:rPr>
            </w:pPr>
            <w:r w:rsidRPr="0056252C">
              <w:rPr>
                <w:rFonts w:eastAsia="Times New Roman"/>
                <w:b/>
                <w:i/>
                <w:sz w:val="20"/>
                <w:szCs w:val="20"/>
                <w:lang w:eastAsia="sk-SK"/>
              </w:rPr>
              <w:t>50 464 000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4EF5" w:rsidRPr="00E50F22" w:rsidRDefault="00CC4EF5" w:rsidP="004D0F0E">
            <w:pPr>
              <w:rPr>
                <w:rFonts w:eastAsia="Times New Roman"/>
                <w:sz w:val="20"/>
                <w:szCs w:val="20"/>
                <w:lang w:eastAsia="sk-SK"/>
              </w:rPr>
            </w:pPr>
            <w:r w:rsidRPr="00E50F22">
              <w:rPr>
                <w:rFonts w:eastAsia="Times New Roman"/>
                <w:sz w:val="20"/>
                <w:szCs w:val="20"/>
                <w:lang w:eastAsia="sk-SK"/>
              </w:rPr>
              <w:t> </w:t>
            </w:r>
          </w:p>
        </w:tc>
      </w:tr>
      <w:tr w:rsidR="0025299C" w:rsidRPr="00B8340A" w:rsidTr="004D0F0E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99C" w:rsidRPr="00B66330" w:rsidRDefault="0056252C" w:rsidP="004D0F0E">
            <w:pPr>
              <w:rPr>
                <w:rFonts w:eastAsia="Times New Roman"/>
                <w:i/>
                <w:sz w:val="20"/>
                <w:szCs w:val="20"/>
                <w:lang w:eastAsia="sk-SK"/>
              </w:rPr>
            </w:pPr>
            <w:r w:rsidRPr="00B66330">
              <w:rPr>
                <w:rFonts w:eastAsia="Times New Roman"/>
                <w:i/>
                <w:sz w:val="20"/>
                <w:szCs w:val="20"/>
                <w:lang w:eastAsia="sk-SK"/>
              </w:rPr>
              <w:t xml:space="preserve">          </w:t>
            </w:r>
            <w:r w:rsidR="0025299C" w:rsidRPr="00B66330">
              <w:rPr>
                <w:rFonts w:eastAsia="Times New Roman"/>
                <w:i/>
                <w:sz w:val="20"/>
                <w:szCs w:val="20"/>
                <w:lang w:eastAsia="sk-SK"/>
              </w:rPr>
              <w:t xml:space="preserve">155 mm </w:t>
            </w:r>
            <w:proofErr w:type="spellStart"/>
            <w:r w:rsidR="0025299C" w:rsidRPr="00B66330">
              <w:rPr>
                <w:rFonts w:eastAsia="Times New Roman"/>
                <w:i/>
                <w:sz w:val="20"/>
                <w:szCs w:val="20"/>
                <w:lang w:eastAsia="sk-SK"/>
              </w:rPr>
              <w:t>ShKH</w:t>
            </w:r>
            <w:proofErr w:type="spellEnd"/>
            <w:r w:rsidR="0025299C" w:rsidRPr="00B66330">
              <w:rPr>
                <w:rFonts w:eastAsia="Times New Roman"/>
                <w:i/>
                <w:sz w:val="20"/>
                <w:szCs w:val="20"/>
                <w:lang w:eastAsia="sk-SK"/>
              </w:rPr>
              <w:t xml:space="preserve"> ZUZANA 2 (713005)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299C" w:rsidRPr="0056252C" w:rsidRDefault="0025299C" w:rsidP="00B81669">
            <w:pPr>
              <w:jc w:val="right"/>
              <w:rPr>
                <w:rFonts w:eastAsia="Times New Roman"/>
                <w:i/>
                <w:sz w:val="20"/>
                <w:szCs w:val="20"/>
                <w:lang w:eastAsia="sk-SK"/>
              </w:rPr>
            </w:pPr>
            <w:r w:rsidRPr="0056252C">
              <w:rPr>
                <w:rFonts w:eastAsia="Times New Roman"/>
                <w:i/>
                <w:sz w:val="20"/>
                <w:szCs w:val="20"/>
                <w:lang w:eastAsia="sk-SK"/>
              </w:rPr>
              <w:t>24 147 000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299C" w:rsidRPr="0056252C" w:rsidRDefault="0025299C" w:rsidP="00B81669">
            <w:pPr>
              <w:jc w:val="right"/>
              <w:rPr>
                <w:rFonts w:eastAsia="Times New Roman"/>
                <w:i/>
                <w:sz w:val="20"/>
                <w:szCs w:val="20"/>
                <w:lang w:eastAsia="sk-SK"/>
              </w:rPr>
            </w:pPr>
            <w:r w:rsidRPr="0056252C">
              <w:rPr>
                <w:rFonts w:eastAsia="Times New Roman"/>
                <w:i/>
                <w:sz w:val="20"/>
                <w:szCs w:val="20"/>
                <w:lang w:eastAsia="sk-SK"/>
              </w:rPr>
              <w:t>30 465 000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299C" w:rsidRPr="0056252C" w:rsidRDefault="0056252C" w:rsidP="00B81669">
            <w:pPr>
              <w:jc w:val="right"/>
              <w:rPr>
                <w:rFonts w:eastAsia="Times New Roman"/>
                <w:i/>
                <w:sz w:val="20"/>
                <w:szCs w:val="20"/>
                <w:lang w:eastAsia="sk-SK"/>
              </w:rPr>
            </w:pPr>
            <w:r>
              <w:rPr>
                <w:rFonts w:eastAsia="Times New Roman"/>
                <w:i/>
                <w:sz w:val="20"/>
                <w:szCs w:val="20"/>
                <w:lang w:eastAsia="sk-SK"/>
              </w:rPr>
              <w:t>48 544 000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299C" w:rsidRPr="0056252C" w:rsidRDefault="0056252C" w:rsidP="00B81669">
            <w:pPr>
              <w:jc w:val="right"/>
              <w:rPr>
                <w:rFonts w:eastAsia="Times New Roman"/>
                <w:i/>
                <w:sz w:val="20"/>
                <w:szCs w:val="20"/>
                <w:lang w:eastAsia="sk-SK"/>
              </w:rPr>
            </w:pPr>
            <w:r>
              <w:rPr>
                <w:rFonts w:eastAsia="Times New Roman"/>
                <w:i/>
                <w:sz w:val="20"/>
                <w:szCs w:val="20"/>
                <w:lang w:eastAsia="sk-SK"/>
              </w:rPr>
              <w:t>48 544 000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299C" w:rsidRPr="00E50F22" w:rsidRDefault="0025299C" w:rsidP="004D0F0E">
            <w:pPr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25299C" w:rsidRPr="00B8340A" w:rsidTr="004D0F0E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99C" w:rsidRPr="00B66330" w:rsidRDefault="0056252C" w:rsidP="004D0F0E">
            <w:pPr>
              <w:rPr>
                <w:rFonts w:eastAsia="Times New Roman"/>
                <w:i/>
                <w:sz w:val="20"/>
                <w:szCs w:val="20"/>
                <w:lang w:eastAsia="sk-SK"/>
              </w:rPr>
            </w:pPr>
            <w:r w:rsidRPr="00B66330">
              <w:rPr>
                <w:rFonts w:eastAsia="Times New Roman"/>
                <w:i/>
                <w:sz w:val="20"/>
                <w:szCs w:val="20"/>
                <w:lang w:eastAsia="sk-SK"/>
              </w:rPr>
              <w:t xml:space="preserve">          </w:t>
            </w:r>
            <w:r w:rsidR="0025299C" w:rsidRPr="00B66330">
              <w:rPr>
                <w:rFonts w:eastAsia="Times New Roman"/>
                <w:i/>
                <w:sz w:val="20"/>
                <w:szCs w:val="20"/>
                <w:lang w:eastAsia="sk-SK"/>
              </w:rPr>
              <w:t>Súpravy špeciálneho náradia a náhradných dielov</w:t>
            </w:r>
            <w:r w:rsidRPr="00B66330">
              <w:rPr>
                <w:rFonts w:eastAsia="Times New Roman"/>
                <w:i/>
                <w:sz w:val="20"/>
                <w:szCs w:val="20"/>
                <w:lang w:eastAsia="sk-SK"/>
              </w:rPr>
              <w:t xml:space="preserve"> (713005)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299C" w:rsidRPr="0056252C" w:rsidRDefault="0025299C" w:rsidP="00B81669">
            <w:pPr>
              <w:jc w:val="right"/>
              <w:rPr>
                <w:rFonts w:eastAsia="Times New Roman"/>
                <w:i/>
                <w:sz w:val="20"/>
                <w:szCs w:val="20"/>
                <w:lang w:eastAsia="sk-SK"/>
              </w:rPr>
            </w:pPr>
            <w:r w:rsidRPr="0056252C">
              <w:rPr>
                <w:rFonts w:eastAsia="Times New Roman"/>
                <w:i/>
                <w:sz w:val="20"/>
                <w:szCs w:val="20"/>
                <w:lang w:eastAsia="sk-SK"/>
              </w:rPr>
              <w:t>480 000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299C" w:rsidRPr="0056252C" w:rsidRDefault="0056252C" w:rsidP="00B81669">
            <w:pPr>
              <w:jc w:val="right"/>
              <w:rPr>
                <w:rFonts w:eastAsia="Times New Roman"/>
                <w:i/>
                <w:sz w:val="20"/>
                <w:szCs w:val="20"/>
                <w:lang w:eastAsia="sk-SK"/>
              </w:rPr>
            </w:pPr>
            <w:r>
              <w:rPr>
                <w:rFonts w:eastAsia="Times New Roman"/>
                <w:i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299C" w:rsidRPr="0056252C" w:rsidRDefault="0025299C" w:rsidP="00B81669">
            <w:pPr>
              <w:jc w:val="right"/>
              <w:rPr>
                <w:rFonts w:eastAsia="Times New Roman"/>
                <w:i/>
                <w:sz w:val="20"/>
                <w:szCs w:val="20"/>
                <w:lang w:eastAsia="sk-SK"/>
              </w:rPr>
            </w:pPr>
            <w:r w:rsidRPr="0056252C">
              <w:rPr>
                <w:rFonts w:eastAsia="Times New Roman"/>
                <w:i/>
                <w:sz w:val="20"/>
                <w:szCs w:val="20"/>
                <w:lang w:eastAsia="sk-SK"/>
              </w:rPr>
              <w:t>480 000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299C" w:rsidRPr="0056252C" w:rsidRDefault="0025299C" w:rsidP="00B81669">
            <w:pPr>
              <w:jc w:val="right"/>
              <w:rPr>
                <w:rFonts w:eastAsia="Times New Roman"/>
                <w:i/>
                <w:sz w:val="20"/>
                <w:szCs w:val="20"/>
                <w:lang w:eastAsia="sk-SK"/>
              </w:rPr>
            </w:pPr>
            <w:r w:rsidRPr="0056252C">
              <w:rPr>
                <w:rFonts w:eastAsia="Times New Roman"/>
                <w:i/>
                <w:sz w:val="20"/>
                <w:szCs w:val="20"/>
                <w:lang w:eastAsia="sk-SK"/>
              </w:rPr>
              <w:t>1 920 000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299C" w:rsidRPr="00E50F22" w:rsidRDefault="0025299C" w:rsidP="004D0F0E">
            <w:pPr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25299C" w:rsidRPr="00B8340A" w:rsidTr="004D0F0E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99C" w:rsidRPr="00B66330" w:rsidRDefault="0056252C" w:rsidP="004D0F0E">
            <w:pPr>
              <w:rPr>
                <w:rFonts w:eastAsia="Times New Roman"/>
                <w:i/>
                <w:sz w:val="20"/>
                <w:szCs w:val="20"/>
                <w:lang w:eastAsia="sk-SK"/>
              </w:rPr>
            </w:pPr>
            <w:r w:rsidRPr="00B66330">
              <w:rPr>
                <w:rFonts w:eastAsia="Times New Roman"/>
                <w:i/>
                <w:sz w:val="20"/>
                <w:szCs w:val="20"/>
                <w:lang w:eastAsia="sk-SK"/>
              </w:rPr>
              <w:t xml:space="preserve">          </w:t>
            </w:r>
            <w:r w:rsidR="0025299C" w:rsidRPr="00B66330">
              <w:rPr>
                <w:rFonts w:eastAsia="Times New Roman"/>
                <w:i/>
                <w:sz w:val="20"/>
                <w:szCs w:val="20"/>
                <w:lang w:eastAsia="sk-SK"/>
              </w:rPr>
              <w:t>Simulátor</w:t>
            </w:r>
            <w:r w:rsidRPr="00B66330">
              <w:rPr>
                <w:rFonts w:eastAsia="Times New Roman"/>
                <w:i/>
                <w:sz w:val="20"/>
                <w:szCs w:val="20"/>
                <w:lang w:eastAsia="sk-SK"/>
              </w:rPr>
              <w:t xml:space="preserve"> (713005)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299C" w:rsidRPr="0056252C" w:rsidRDefault="0025299C" w:rsidP="00B81669">
            <w:pPr>
              <w:jc w:val="right"/>
              <w:rPr>
                <w:rFonts w:eastAsia="Times New Roman"/>
                <w:i/>
                <w:sz w:val="20"/>
                <w:szCs w:val="20"/>
                <w:lang w:eastAsia="sk-SK"/>
              </w:rPr>
            </w:pPr>
            <w:r w:rsidRPr="0056252C">
              <w:rPr>
                <w:rFonts w:eastAsia="Times New Roman"/>
                <w:i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299C" w:rsidRPr="0056252C" w:rsidRDefault="0025299C" w:rsidP="00B81669">
            <w:pPr>
              <w:jc w:val="right"/>
              <w:rPr>
                <w:rFonts w:eastAsia="Times New Roman"/>
                <w:i/>
                <w:sz w:val="20"/>
                <w:szCs w:val="20"/>
                <w:lang w:eastAsia="sk-SK"/>
              </w:rPr>
            </w:pPr>
            <w:r w:rsidRPr="0056252C">
              <w:rPr>
                <w:rFonts w:eastAsia="Times New Roman"/>
                <w:i/>
                <w:sz w:val="20"/>
                <w:szCs w:val="20"/>
                <w:lang w:eastAsia="sk-SK"/>
              </w:rPr>
              <w:t>800 000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299C" w:rsidRPr="0056252C" w:rsidRDefault="0056252C" w:rsidP="00B81669">
            <w:pPr>
              <w:jc w:val="right"/>
              <w:rPr>
                <w:rFonts w:eastAsia="Times New Roman"/>
                <w:i/>
                <w:sz w:val="20"/>
                <w:szCs w:val="20"/>
                <w:lang w:eastAsia="sk-SK"/>
              </w:rPr>
            </w:pPr>
            <w:r>
              <w:rPr>
                <w:rFonts w:eastAsia="Times New Roman"/>
                <w:i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299C" w:rsidRPr="0056252C" w:rsidRDefault="0056252C" w:rsidP="00B81669">
            <w:pPr>
              <w:jc w:val="right"/>
              <w:rPr>
                <w:rFonts w:eastAsia="Times New Roman"/>
                <w:i/>
                <w:sz w:val="20"/>
                <w:szCs w:val="20"/>
                <w:lang w:eastAsia="sk-SK"/>
              </w:rPr>
            </w:pPr>
            <w:r>
              <w:rPr>
                <w:rFonts w:eastAsia="Times New Roman"/>
                <w:i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299C" w:rsidRPr="00E50F22" w:rsidRDefault="0025299C" w:rsidP="004D0F0E">
            <w:pPr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CC4EF5" w:rsidRPr="00B8340A" w:rsidTr="004D0F0E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F5" w:rsidRPr="00E50F22" w:rsidRDefault="00CC4EF5" w:rsidP="004D0F0E">
            <w:pPr>
              <w:rPr>
                <w:rFonts w:eastAsia="Times New Roman"/>
                <w:sz w:val="20"/>
                <w:szCs w:val="20"/>
                <w:lang w:eastAsia="sk-SK"/>
              </w:rPr>
            </w:pPr>
            <w:r w:rsidRPr="00E50F22">
              <w:rPr>
                <w:rFonts w:eastAsia="Times New Roman"/>
                <w:sz w:val="20"/>
                <w:szCs w:val="20"/>
                <w:lang w:eastAsia="sk-SK"/>
              </w:rPr>
              <w:t xml:space="preserve">  Kapitálové transfery (720)</w:t>
            </w:r>
            <w:r w:rsidRPr="00E50F22">
              <w:rPr>
                <w:rFonts w:eastAsia="Times New Roman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4EF5" w:rsidRPr="00E50F22" w:rsidRDefault="00E50F22" w:rsidP="00B81669">
            <w:pPr>
              <w:jc w:val="right"/>
              <w:rPr>
                <w:rFonts w:eastAsia="Times New Roman"/>
                <w:sz w:val="20"/>
                <w:szCs w:val="20"/>
                <w:lang w:eastAsia="sk-SK"/>
              </w:rPr>
            </w:pPr>
            <w:r w:rsidRPr="00E50F22">
              <w:rPr>
                <w:rFonts w:eastAsia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4EF5" w:rsidRPr="00E50F22" w:rsidRDefault="00E50F22" w:rsidP="00B81669">
            <w:pPr>
              <w:jc w:val="right"/>
              <w:rPr>
                <w:rFonts w:eastAsia="Times New Roman"/>
                <w:sz w:val="20"/>
                <w:szCs w:val="20"/>
                <w:lang w:eastAsia="sk-SK"/>
              </w:rPr>
            </w:pPr>
            <w:r w:rsidRPr="00E50F22">
              <w:rPr>
                <w:rFonts w:eastAsia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4EF5" w:rsidRPr="00E50F22" w:rsidRDefault="00E50F22" w:rsidP="00B81669">
            <w:pPr>
              <w:jc w:val="right"/>
              <w:rPr>
                <w:rFonts w:eastAsia="Times New Roman"/>
                <w:sz w:val="20"/>
                <w:szCs w:val="20"/>
                <w:lang w:eastAsia="sk-SK"/>
              </w:rPr>
            </w:pPr>
            <w:r w:rsidRPr="00E50F22">
              <w:rPr>
                <w:rFonts w:eastAsia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4EF5" w:rsidRPr="00E50F22" w:rsidRDefault="00E50F22" w:rsidP="00B81669">
            <w:pPr>
              <w:jc w:val="right"/>
              <w:rPr>
                <w:rFonts w:eastAsia="Times New Roman"/>
                <w:sz w:val="20"/>
                <w:szCs w:val="20"/>
                <w:lang w:eastAsia="sk-SK"/>
              </w:rPr>
            </w:pPr>
            <w:r w:rsidRPr="00E50F22">
              <w:rPr>
                <w:rFonts w:eastAsia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4EF5" w:rsidRPr="00E50F22" w:rsidRDefault="00CC4EF5" w:rsidP="004D0F0E">
            <w:pPr>
              <w:rPr>
                <w:rFonts w:eastAsia="Times New Roman"/>
                <w:sz w:val="20"/>
                <w:szCs w:val="20"/>
                <w:lang w:eastAsia="sk-SK"/>
              </w:rPr>
            </w:pPr>
            <w:r w:rsidRPr="00E50F22">
              <w:rPr>
                <w:rFonts w:eastAsia="Times New Roman"/>
                <w:sz w:val="20"/>
                <w:szCs w:val="20"/>
                <w:lang w:eastAsia="sk-SK"/>
              </w:rPr>
              <w:t> </w:t>
            </w:r>
          </w:p>
        </w:tc>
      </w:tr>
      <w:tr w:rsidR="00CC4EF5" w:rsidRPr="00B8340A" w:rsidTr="00E50F22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F5" w:rsidRPr="00E50F22" w:rsidRDefault="00CC4EF5" w:rsidP="004D0F0E">
            <w:pPr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  <w:r w:rsidRPr="00E50F22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>Výdavky z transakcií s finančnými aktívami a finančnými pasívami (800)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EF5" w:rsidRPr="00E50F22" w:rsidRDefault="00E50F22" w:rsidP="00B81669">
            <w:pPr>
              <w:jc w:val="right"/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  <w:r w:rsidRPr="00E50F22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EF5" w:rsidRPr="00E50F22" w:rsidRDefault="00E50F22" w:rsidP="00B81669">
            <w:pPr>
              <w:jc w:val="right"/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  <w:r w:rsidRPr="00E50F22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EF5" w:rsidRPr="00E50F22" w:rsidRDefault="00E50F22" w:rsidP="00B81669">
            <w:pPr>
              <w:jc w:val="right"/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  <w:r w:rsidRPr="00E50F22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EF5" w:rsidRPr="00E50F22" w:rsidRDefault="00E50F22" w:rsidP="00B81669">
            <w:pPr>
              <w:jc w:val="right"/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  <w:r w:rsidRPr="00E50F22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4EF5" w:rsidRPr="00E50F22" w:rsidRDefault="00CC4EF5" w:rsidP="004D0F0E">
            <w:pPr>
              <w:rPr>
                <w:rFonts w:eastAsia="Times New Roman"/>
                <w:sz w:val="20"/>
                <w:szCs w:val="20"/>
                <w:lang w:eastAsia="sk-SK"/>
              </w:rPr>
            </w:pPr>
            <w:r w:rsidRPr="00E50F22">
              <w:rPr>
                <w:rFonts w:eastAsia="Times New Roman"/>
                <w:sz w:val="20"/>
                <w:szCs w:val="20"/>
                <w:lang w:eastAsia="sk-SK"/>
              </w:rPr>
              <w:t> </w:t>
            </w:r>
          </w:p>
        </w:tc>
      </w:tr>
      <w:tr w:rsidR="00CC4EF5" w:rsidRPr="00B8340A" w:rsidTr="004D0F0E">
        <w:trPr>
          <w:trHeight w:val="255"/>
        </w:trPr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C4EF5" w:rsidRPr="00E50F22" w:rsidRDefault="00CC4EF5" w:rsidP="004D0F0E">
            <w:pPr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  <w:r w:rsidRPr="00E50F22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>Dopad na výdavky verejnej správy celkom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C4EF5" w:rsidRPr="00E50F22" w:rsidRDefault="00E50F22" w:rsidP="00B81669">
            <w:pPr>
              <w:jc w:val="right"/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  <w:r w:rsidRPr="00E50F22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>26 046 000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C4EF5" w:rsidRPr="00E50F22" w:rsidRDefault="00E50F22" w:rsidP="00B81669">
            <w:pPr>
              <w:jc w:val="right"/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  <w:r w:rsidRPr="00E50F22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>37 690 000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C4EF5" w:rsidRPr="00E50F22" w:rsidRDefault="00E50F22" w:rsidP="00B81669">
            <w:pPr>
              <w:jc w:val="right"/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  <w:r w:rsidRPr="00E50F22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>54 912 000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C4EF5" w:rsidRPr="00E50F22" w:rsidRDefault="00E50F22" w:rsidP="00B81669">
            <w:pPr>
              <w:jc w:val="right"/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  <w:r w:rsidRPr="00E50F22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>56 352 000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CC4EF5" w:rsidRPr="00E50F22" w:rsidRDefault="00CC4EF5" w:rsidP="004D0F0E">
            <w:pPr>
              <w:rPr>
                <w:rFonts w:eastAsia="Times New Roman"/>
                <w:sz w:val="20"/>
                <w:szCs w:val="20"/>
                <w:lang w:eastAsia="sk-SK"/>
              </w:rPr>
            </w:pPr>
            <w:r w:rsidRPr="00E50F22">
              <w:rPr>
                <w:rFonts w:eastAsia="Times New Roman"/>
                <w:sz w:val="20"/>
                <w:szCs w:val="20"/>
                <w:lang w:eastAsia="sk-SK"/>
              </w:rPr>
              <w:t> </w:t>
            </w:r>
          </w:p>
        </w:tc>
      </w:tr>
    </w:tbl>
    <w:p w:rsidR="00CC4EF5" w:rsidRPr="00B8340A" w:rsidRDefault="00CC4EF5" w:rsidP="00CC4EF5">
      <w:pPr>
        <w:tabs>
          <w:tab w:val="num" w:pos="1080"/>
        </w:tabs>
        <w:jc w:val="both"/>
        <w:rPr>
          <w:rFonts w:eastAsia="Times New Roman"/>
          <w:bCs/>
          <w:sz w:val="20"/>
          <w:szCs w:val="20"/>
          <w:lang w:eastAsia="sk-SK"/>
        </w:rPr>
      </w:pPr>
      <w:r w:rsidRPr="00B8340A">
        <w:rPr>
          <w:rFonts w:eastAsia="Times New Roman"/>
          <w:bCs/>
          <w:sz w:val="20"/>
          <w:szCs w:val="20"/>
          <w:lang w:eastAsia="sk-SK"/>
        </w:rPr>
        <w:t>2 –  výdavky rozpísať až do položiek platnej ekonomickej klasifikácie</w:t>
      </w:r>
    </w:p>
    <w:p w:rsidR="00CC4EF5" w:rsidRPr="00B8340A" w:rsidRDefault="00CC4EF5" w:rsidP="00CC4EF5">
      <w:pPr>
        <w:tabs>
          <w:tab w:val="num" w:pos="1080"/>
        </w:tabs>
        <w:jc w:val="both"/>
        <w:rPr>
          <w:rFonts w:eastAsia="Times New Roman"/>
          <w:bCs/>
          <w:szCs w:val="20"/>
          <w:lang w:eastAsia="sk-SK"/>
        </w:rPr>
      </w:pPr>
    </w:p>
    <w:p w:rsidR="00CC4EF5" w:rsidRPr="00B8340A" w:rsidRDefault="00CC4EF5" w:rsidP="00CC4EF5">
      <w:pPr>
        <w:tabs>
          <w:tab w:val="num" w:pos="1080"/>
        </w:tabs>
        <w:jc w:val="both"/>
        <w:rPr>
          <w:rFonts w:eastAsia="Times New Roman"/>
          <w:b/>
          <w:bCs/>
          <w:sz w:val="20"/>
          <w:szCs w:val="20"/>
          <w:lang w:eastAsia="sk-SK"/>
        </w:rPr>
      </w:pPr>
      <w:r w:rsidRPr="00B8340A">
        <w:rPr>
          <w:rFonts w:eastAsia="Times New Roman"/>
          <w:b/>
          <w:bCs/>
          <w:szCs w:val="20"/>
          <w:lang w:eastAsia="sk-SK"/>
        </w:rPr>
        <w:t>Poznámka:</w:t>
      </w:r>
    </w:p>
    <w:p w:rsidR="00CC4EF5" w:rsidRPr="00B8340A" w:rsidRDefault="00CC4EF5" w:rsidP="00CC4EF5">
      <w:pPr>
        <w:tabs>
          <w:tab w:val="num" w:pos="1080"/>
        </w:tabs>
        <w:jc w:val="both"/>
        <w:rPr>
          <w:rFonts w:eastAsia="Times New Roman"/>
          <w:bCs/>
          <w:sz w:val="20"/>
          <w:szCs w:val="20"/>
          <w:lang w:eastAsia="sk-SK"/>
        </w:rPr>
      </w:pPr>
      <w:r w:rsidRPr="00B8340A">
        <w:rPr>
          <w:rFonts w:eastAsia="Times New Roman"/>
          <w:bCs/>
          <w:szCs w:val="20"/>
          <w:lang w:eastAsia="sk-SK"/>
        </w:rPr>
        <w:t>Ak sa vplyv týka viacerých subjektov verejnej správy, vypĺňa sa samostatná tabuľka za každý subjekt.</w:t>
      </w:r>
    </w:p>
    <w:p w:rsidR="00CC4EF5" w:rsidRPr="00B8340A" w:rsidRDefault="00CC4EF5" w:rsidP="00CC4EF5">
      <w:pPr>
        <w:tabs>
          <w:tab w:val="num" w:pos="1080"/>
        </w:tabs>
        <w:jc w:val="both"/>
        <w:rPr>
          <w:rFonts w:eastAsia="Times New Roman"/>
          <w:bCs/>
          <w:sz w:val="20"/>
          <w:szCs w:val="20"/>
          <w:lang w:eastAsia="sk-SK"/>
        </w:rPr>
      </w:pPr>
    </w:p>
    <w:p w:rsidR="00CC4EF5" w:rsidRPr="00B8340A" w:rsidRDefault="00CC4EF5" w:rsidP="00CC4EF5">
      <w:pPr>
        <w:tabs>
          <w:tab w:val="num" w:pos="1080"/>
        </w:tabs>
        <w:jc w:val="both"/>
        <w:rPr>
          <w:rFonts w:eastAsia="Times New Roman"/>
          <w:bCs/>
          <w:sz w:val="20"/>
          <w:szCs w:val="20"/>
          <w:lang w:eastAsia="sk-SK"/>
        </w:rPr>
      </w:pPr>
    </w:p>
    <w:p w:rsidR="00CC4EF5" w:rsidRPr="00B8340A" w:rsidRDefault="00CC4EF5" w:rsidP="00CC4EF5">
      <w:pPr>
        <w:tabs>
          <w:tab w:val="num" w:pos="1080"/>
        </w:tabs>
        <w:jc w:val="both"/>
        <w:rPr>
          <w:rFonts w:eastAsia="Times New Roman"/>
          <w:bCs/>
          <w:sz w:val="20"/>
          <w:szCs w:val="20"/>
          <w:lang w:eastAsia="sk-SK"/>
        </w:rPr>
      </w:pPr>
    </w:p>
    <w:p w:rsidR="00D927F7" w:rsidRDefault="00D927F7" w:rsidP="00CC4EF5">
      <w:pPr>
        <w:rPr>
          <w:b/>
          <w:lang w:eastAsia="en-US"/>
        </w:rPr>
      </w:pPr>
    </w:p>
    <w:p w:rsidR="00F34AA1" w:rsidRDefault="00F34AA1" w:rsidP="00CC4EF5">
      <w:pPr>
        <w:rPr>
          <w:b/>
          <w:lang w:eastAsia="en-US"/>
        </w:rPr>
      </w:pPr>
    </w:p>
    <w:p w:rsidR="00F34AA1" w:rsidRDefault="00F34AA1" w:rsidP="00CC4EF5">
      <w:pPr>
        <w:rPr>
          <w:b/>
          <w:lang w:eastAsia="en-US"/>
        </w:rPr>
      </w:pPr>
    </w:p>
    <w:p w:rsidR="00F34AA1" w:rsidRDefault="00F34AA1" w:rsidP="00CC4EF5">
      <w:pPr>
        <w:rPr>
          <w:b/>
          <w:lang w:eastAsia="en-US"/>
        </w:rPr>
      </w:pPr>
    </w:p>
    <w:p w:rsidR="00F34AA1" w:rsidRDefault="00F34AA1" w:rsidP="00CC4EF5">
      <w:pPr>
        <w:rPr>
          <w:b/>
          <w:lang w:eastAsia="en-US"/>
        </w:rPr>
      </w:pPr>
    </w:p>
    <w:p w:rsidR="00F34AA1" w:rsidRPr="00CA042A" w:rsidRDefault="00F34AA1" w:rsidP="00CC4EF5">
      <w:pPr>
        <w:rPr>
          <w:b/>
          <w:lang w:eastAsia="en-US"/>
        </w:rPr>
      </w:pPr>
    </w:p>
    <w:sectPr w:rsidR="00F34AA1" w:rsidRPr="00CA042A" w:rsidSect="00CC4EF5">
      <w:pgSz w:w="16838" w:h="11906" w:orient="landscape"/>
      <w:pgMar w:top="1418" w:right="1247" w:bottom="1418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592F" w:rsidRDefault="00C7592F">
      <w:r>
        <w:separator/>
      </w:r>
    </w:p>
  </w:endnote>
  <w:endnote w:type="continuationSeparator" w:id="0">
    <w:p w:rsidR="00C7592F" w:rsidRDefault="00C75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299C" w:rsidRDefault="0025299C" w:rsidP="00070808">
    <w:pPr>
      <w:pStyle w:val="Pt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592F" w:rsidRDefault="00C7592F">
      <w:r>
        <w:separator/>
      </w:r>
    </w:p>
  </w:footnote>
  <w:footnote w:type="continuationSeparator" w:id="0">
    <w:p w:rsidR="00C7592F" w:rsidRDefault="00C759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E6185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4AA5924"/>
    <w:multiLevelType w:val="multilevel"/>
    <w:tmpl w:val="DE027DCA"/>
    <w:lvl w:ilvl="0">
      <w:start w:val="1"/>
      <w:numFmt w:val="decimal"/>
      <w:pStyle w:val="slovanzoznam"/>
      <w:isLgl/>
      <w:suff w:val="nothing"/>
      <w:lvlText w:val="%1."/>
      <w:lvlJc w:val="left"/>
      <w:pPr>
        <w:ind w:left="244" w:hanging="244"/>
      </w:pPr>
      <w:rPr>
        <w:rFonts w:ascii="Times New Roman" w:hAnsi="Times New Roman" w:hint="default"/>
        <w:b w:val="0"/>
        <w:i w:val="0"/>
        <w:caps/>
        <w:strike w:val="0"/>
        <w:dstrike w:val="0"/>
        <w:vanish w:val="0"/>
        <w:color w:val="auto"/>
        <w:sz w:val="20"/>
        <w:szCs w:val="20"/>
        <w:u w:val="none"/>
        <w:vertAlign w:val="baseline"/>
      </w:rPr>
    </w:lvl>
    <w:lvl w:ilvl="1">
      <w:start w:val="1"/>
      <w:numFmt w:val="lowerLetter"/>
      <w:suff w:val="space"/>
      <w:lvlText w:val="%2)"/>
      <w:lvlJc w:val="left"/>
      <w:pPr>
        <w:ind w:left="504" w:hanging="244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lowerLetter"/>
      <w:suff w:val="space"/>
      <w:lvlText w:val="%3)"/>
      <w:lvlJc w:val="left"/>
      <w:pPr>
        <w:ind w:left="-416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Roman"/>
      <w:lvlRestart w:val="2"/>
      <w:pStyle w:val="Bod"/>
      <w:lvlText w:val="(%4)"/>
      <w:lvlJc w:val="right"/>
      <w:pPr>
        <w:tabs>
          <w:tab w:val="num" w:pos="869"/>
        </w:tabs>
        <w:ind w:left="869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13"/>
        </w:tabs>
        <w:ind w:left="1013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7"/>
        </w:tabs>
        <w:ind w:left="1157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301"/>
        </w:tabs>
        <w:ind w:left="1301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5"/>
        </w:tabs>
        <w:ind w:left="1445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9"/>
        </w:tabs>
        <w:ind w:left="1589" w:hanging="144"/>
      </w:pPr>
      <w:rPr>
        <w:rFonts w:hint="default"/>
      </w:rPr>
    </w:lvl>
  </w:abstractNum>
  <w:abstractNum w:abstractNumId="2" w15:restartNumberingAfterBreak="0">
    <w:nsid w:val="54644E35"/>
    <w:multiLevelType w:val="hybridMultilevel"/>
    <w:tmpl w:val="05BA090A"/>
    <w:lvl w:ilvl="0" w:tplc="DA86BF8C">
      <w:start w:val="1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C8363A"/>
    <w:multiLevelType w:val="hybridMultilevel"/>
    <w:tmpl w:val="B8EA6DA2"/>
    <w:lvl w:ilvl="0" w:tplc="7BA00A5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13668B"/>
    <w:multiLevelType w:val="hybridMultilevel"/>
    <w:tmpl w:val="ADC4A640"/>
    <w:lvl w:ilvl="0" w:tplc="7BE0B74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777"/>
    <w:rsid w:val="00000A0A"/>
    <w:rsid w:val="000140FB"/>
    <w:rsid w:val="000206C8"/>
    <w:rsid w:val="0002208B"/>
    <w:rsid w:val="000229C4"/>
    <w:rsid w:val="000408C6"/>
    <w:rsid w:val="00044DF5"/>
    <w:rsid w:val="00055F47"/>
    <w:rsid w:val="000602DE"/>
    <w:rsid w:val="00066947"/>
    <w:rsid w:val="00070808"/>
    <w:rsid w:val="00071119"/>
    <w:rsid w:val="00080256"/>
    <w:rsid w:val="000A0B5D"/>
    <w:rsid w:val="000A590F"/>
    <w:rsid w:val="000B3622"/>
    <w:rsid w:val="000B3E62"/>
    <w:rsid w:val="000B5C68"/>
    <w:rsid w:val="000B7AD1"/>
    <w:rsid w:val="000C2E20"/>
    <w:rsid w:val="000C6C17"/>
    <w:rsid w:val="000D24FD"/>
    <w:rsid w:val="000D55C9"/>
    <w:rsid w:val="000F0431"/>
    <w:rsid w:val="000F2F19"/>
    <w:rsid w:val="000F6BE0"/>
    <w:rsid w:val="00100DAF"/>
    <w:rsid w:val="001200D1"/>
    <w:rsid w:val="0013183F"/>
    <w:rsid w:val="00132C4E"/>
    <w:rsid w:val="00136CF8"/>
    <w:rsid w:val="001410C7"/>
    <w:rsid w:val="00142561"/>
    <w:rsid w:val="001529EF"/>
    <w:rsid w:val="00157C59"/>
    <w:rsid w:val="001658E7"/>
    <w:rsid w:val="00170E8A"/>
    <w:rsid w:val="00171950"/>
    <w:rsid w:val="0017336B"/>
    <w:rsid w:val="00173A4D"/>
    <w:rsid w:val="00175B5A"/>
    <w:rsid w:val="00193D51"/>
    <w:rsid w:val="001A07DC"/>
    <w:rsid w:val="001A7FE5"/>
    <w:rsid w:val="001B751C"/>
    <w:rsid w:val="001C65AB"/>
    <w:rsid w:val="001D2CDA"/>
    <w:rsid w:val="001D327B"/>
    <w:rsid w:val="001D49DA"/>
    <w:rsid w:val="001E03BB"/>
    <w:rsid w:val="001E0BC8"/>
    <w:rsid w:val="001E10D1"/>
    <w:rsid w:val="001E322D"/>
    <w:rsid w:val="001E4C25"/>
    <w:rsid w:val="001E6C39"/>
    <w:rsid w:val="001F5EF2"/>
    <w:rsid w:val="00201C43"/>
    <w:rsid w:val="00205646"/>
    <w:rsid w:val="00205C4C"/>
    <w:rsid w:val="00210AC1"/>
    <w:rsid w:val="002235C6"/>
    <w:rsid w:val="002264F4"/>
    <w:rsid w:val="002330BA"/>
    <w:rsid w:val="00233764"/>
    <w:rsid w:val="00234302"/>
    <w:rsid w:val="00237F08"/>
    <w:rsid w:val="00240826"/>
    <w:rsid w:val="0025299C"/>
    <w:rsid w:val="002544A1"/>
    <w:rsid w:val="0025617C"/>
    <w:rsid w:val="00256647"/>
    <w:rsid w:val="00261716"/>
    <w:rsid w:val="0027099A"/>
    <w:rsid w:val="00270E8B"/>
    <w:rsid w:val="00276EFF"/>
    <w:rsid w:val="002930B7"/>
    <w:rsid w:val="00293D9F"/>
    <w:rsid w:val="00297C79"/>
    <w:rsid w:val="002A4F09"/>
    <w:rsid w:val="002B223E"/>
    <w:rsid w:val="002B464C"/>
    <w:rsid w:val="002B4994"/>
    <w:rsid w:val="002C446C"/>
    <w:rsid w:val="002E6BF8"/>
    <w:rsid w:val="002F4D36"/>
    <w:rsid w:val="002F5FB5"/>
    <w:rsid w:val="003043F1"/>
    <w:rsid w:val="003108E7"/>
    <w:rsid w:val="003234B0"/>
    <w:rsid w:val="003248A6"/>
    <w:rsid w:val="00325E69"/>
    <w:rsid w:val="00326CCB"/>
    <w:rsid w:val="0032784A"/>
    <w:rsid w:val="0035389C"/>
    <w:rsid w:val="00354973"/>
    <w:rsid w:val="00354AFD"/>
    <w:rsid w:val="00367EE6"/>
    <w:rsid w:val="00386B94"/>
    <w:rsid w:val="00387D56"/>
    <w:rsid w:val="00391E3D"/>
    <w:rsid w:val="003948B4"/>
    <w:rsid w:val="00396E75"/>
    <w:rsid w:val="003A7994"/>
    <w:rsid w:val="003C41B9"/>
    <w:rsid w:val="003C6DBB"/>
    <w:rsid w:val="003E5ED0"/>
    <w:rsid w:val="003F2346"/>
    <w:rsid w:val="003F7EA0"/>
    <w:rsid w:val="00420A8D"/>
    <w:rsid w:val="00424B67"/>
    <w:rsid w:val="00427D32"/>
    <w:rsid w:val="00437F3C"/>
    <w:rsid w:val="00440CAF"/>
    <w:rsid w:val="00441AAA"/>
    <w:rsid w:val="00441C53"/>
    <w:rsid w:val="00443EE7"/>
    <w:rsid w:val="0044705D"/>
    <w:rsid w:val="00455AAC"/>
    <w:rsid w:val="00472D3D"/>
    <w:rsid w:val="004842DB"/>
    <w:rsid w:val="004853EC"/>
    <w:rsid w:val="0049163B"/>
    <w:rsid w:val="004919BB"/>
    <w:rsid w:val="004921BD"/>
    <w:rsid w:val="00492AA0"/>
    <w:rsid w:val="004A5F29"/>
    <w:rsid w:val="004A7C63"/>
    <w:rsid w:val="004C28AF"/>
    <w:rsid w:val="004D0F0E"/>
    <w:rsid w:val="004E0B6F"/>
    <w:rsid w:val="004E481F"/>
    <w:rsid w:val="004F0E09"/>
    <w:rsid w:val="004F3C99"/>
    <w:rsid w:val="004F6878"/>
    <w:rsid w:val="004F77B9"/>
    <w:rsid w:val="00502D05"/>
    <w:rsid w:val="005035D0"/>
    <w:rsid w:val="005041DB"/>
    <w:rsid w:val="005138A5"/>
    <w:rsid w:val="0052203C"/>
    <w:rsid w:val="00525BB6"/>
    <w:rsid w:val="00537915"/>
    <w:rsid w:val="005406E1"/>
    <w:rsid w:val="00544B7C"/>
    <w:rsid w:val="005569EC"/>
    <w:rsid w:val="0056252C"/>
    <w:rsid w:val="00563AC1"/>
    <w:rsid w:val="00570735"/>
    <w:rsid w:val="00585423"/>
    <w:rsid w:val="005868C8"/>
    <w:rsid w:val="00591E5F"/>
    <w:rsid w:val="00593F7E"/>
    <w:rsid w:val="0059631A"/>
    <w:rsid w:val="005A1772"/>
    <w:rsid w:val="005B1674"/>
    <w:rsid w:val="005D004F"/>
    <w:rsid w:val="005D1BCD"/>
    <w:rsid w:val="005D7E4E"/>
    <w:rsid w:val="005F26C7"/>
    <w:rsid w:val="005F7B6F"/>
    <w:rsid w:val="00600934"/>
    <w:rsid w:val="006014BE"/>
    <w:rsid w:val="006025D5"/>
    <w:rsid w:val="00603810"/>
    <w:rsid w:val="0060507E"/>
    <w:rsid w:val="006119AE"/>
    <w:rsid w:val="00621AD8"/>
    <w:rsid w:val="00624B98"/>
    <w:rsid w:val="00631AE2"/>
    <w:rsid w:val="00640A5D"/>
    <w:rsid w:val="006424B5"/>
    <w:rsid w:val="00644B12"/>
    <w:rsid w:val="006504E3"/>
    <w:rsid w:val="00652DD7"/>
    <w:rsid w:val="0065596B"/>
    <w:rsid w:val="00667DFC"/>
    <w:rsid w:val="006700A4"/>
    <w:rsid w:val="006710A8"/>
    <w:rsid w:val="00676AA9"/>
    <w:rsid w:val="006770BF"/>
    <w:rsid w:val="00681A38"/>
    <w:rsid w:val="00684BA6"/>
    <w:rsid w:val="00690324"/>
    <w:rsid w:val="006907AF"/>
    <w:rsid w:val="00692DB4"/>
    <w:rsid w:val="006A1777"/>
    <w:rsid w:val="006A2D1A"/>
    <w:rsid w:val="006A50DA"/>
    <w:rsid w:val="006A5E70"/>
    <w:rsid w:val="006B4CF0"/>
    <w:rsid w:val="006C76A3"/>
    <w:rsid w:val="006D0D85"/>
    <w:rsid w:val="006D4866"/>
    <w:rsid w:val="006D4A71"/>
    <w:rsid w:val="006F129C"/>
    <w:rsid w:val="006F2A36"/>
    <w:rsid w:val="006F3ADE"/>
    <w:rsid w:val="00700B08"/>
    <w:rsid w:val="00707473"/>
    <w:rsid w:val="007162BC"/>
    <w:rsid w:val="00717479"/>
    <w:rsid w:val="007220C7"/>
    <w:rsid w:val="00736068"/>
    <w:rsid w:val="007538AA"/>
    <w:rsid w:val="00753E11"/>
    <w:rsid w:val="00754E22"/>
    <w:rsid w:val="00760939"/>
    <w:rsid w:val="00783675"/>
    <w:rsid w:val="00797B17"/>
    <w:rsid w:val="007A0C1E"/>
    <w:rsid w:val="007B546A"/>
    <w:rsid w:val="007C2F5B"/>
    <w:rsid w:val="007E4977"/>
    <w:rsid w:val="007E63F9"/>
    <w:rsid w:val="007E6755"/>
    <w:rsid w:val="007F3201"/>
    <w:rsid w:val="00801472"/>
    <w:rsid w:val="00803BE4"/>
    <w:rsid w:val="00805683"/>
    <w:rsid w:val="00811039"/>
    <w:rsid w:val="0083298F"/>
    <w:rsid w:val="00841600"/>
    <w:rsid w:val="008423D2"/>
    <w:rsid w:val="0084491D"/>
    <w:rsid w:val="00852DA4"/>
    <w:rsid w:val="0085729F"/>
    <w:rsid w:val="008624D7"/>
    <w:rsid w:val="00874C42"/>
    <w:rsid w:val="008759A1"/>
    <w:rsid w:val="00882BFB"/>
    <w:rsid w:val="00882DD0"/>
    <w:rsid w:val="00892A24"/>
    <w:rsid w:val="00894EC9"/>
    <w:rsid w:val="008955BE"/>
    <w:rsid w:val="008A1720"/>
    <w:rsid w:val="008A54BF"/>
    <w:rsid w:val="008A5B56"/>
    <w:rsid w:val="008A7AF4"/>
    <w:rsid w:val="008B212A"/>
    <w:rsid w:val="008B3F52"/>
    <w:rsid w:val="008B4624"/>
    <w:rsid w:val="008C1C4B"/>
    <w:rsid w:val="008D1E17"/>
    <w:rsid w:val="008D73BE"/>
    <w:rsid w:val="009022A8"/>
    <w:rsid w:val="009055DB"/>
    <w:rsid w:val="00906DBD"/>
    <w:rsid w:val="00910530"/>
    <w:rsid w:val="00912187"/>
    <w:rsid w:val="00920543"/>
    <w:rsid w:val="00933B4F"/>
    <w:rsid w:val="00947053"/>
    <w:rsid w:val="00950095"/>
    <w:rsid w:val="009510EC"/>
    <w:rsid w:val="00952D8B"/>
    <w:rsid w:val="00957944"/>
    <w:rsid w:val="00961B85"/>
    <w:rsid w:val="00967AF1"/>
    <w:rsid w:val="00974A9D"/>
    <w:rsid w:val="00976012"/>
    <w:rsid w:val="009813DC"/>
    <w:rsid w:val="00982090"/>
    <w:rsid w:val="00982258"/>
    <w:rsid w:val="00983BFA"/>
    <w:rsid w:val="009859E8"/>
    <w:rsid w:val="00991141"/>
    <w:rsid w:val="0099625C"/>
    <w:rsid w:val="009967E4"/>
    <w:rsid w:val="009A7B8F"/>
    <w:rsid w:val="009B26DF"/>
    <w:rsid w:val="009C34C1"/>
    <w:rsid w:val="009C3D2C"/>
    <w:rsid w:val="009E1865"/>
    <w:rsid w:val="009F518E"/>
    <w:rsid w:val="009F5986"/>
    <w:rsid w:val="009F67B1"/>
    <w:rsid w:val="00A06471"/>
    <w:rsid w:val="00A22226"/>
    <w:rsid w:val="00A22268"/>
    <w:rsid w:val="00A2395E"/>
    <w:rsid w:val="00A453C5"/>
    <w:rsid w:val="00A4601E"/>
    <w:rsid w:val="00A47147"/>
    <w:rsid w:val="00A47A4F"/>
    <w:rsid w:val="00A56F4A"/>
    <w:rsid w:val="00A60341"/>
    <w:rsid w:val="00A611A6"/>
    <w:rsid w:val="00A61E4F"/>
    <w:rsid w:val="00A6315C"/>
    <w:rsid w:val="00A64E71"/>
    <w:rsid w:val="00A66E67"/>
    <w:rsid w:val="00A715FD"/>
    <w:rsid w:val="00A73F0B"/>
    <w:rsid w:val="00AB4145"/>
    <w:rsid w:val="00AD11CD"/>
    <w:rsid w:val="00AD2A00"/>
    <w:rsid w:val="00AE1A17"/>
    <w:rsid w:val="00B00D28"/>
    <w:rsid w:val="00B048B8"/>
    <w:rsid w:val="00B062E3"/>
    <w:rsid w:val="00B141FC"/>
    <w:rsid w:val="00B16E04"/>
    <w:rsid w:val="00B30D91"/>
    <w:rsid w:val="00B31C72"/>
    <w:rsid w:val="00B31CC3"/>
    <w:rsid w:val="00B3234A"/>
    <w:rsid w:val="00B34EC7"/>
    <w:rsid w:val="00B66330"/>
    <w:rsid w:val="00B70A16"/>
    <w:rsid w:val="00B7251E"/>
    <w:rsid w:val="00B81669"/>
    <w:rsid w:val="00B825C7"/>
    <w:rsid w:val="00B870F5"/>
    <w:rsid w:val="00B96DAF"/>
    <w:rsid w:val="00BA1AE9"/>
    <w:rsid w:val="00BA67F3"/>
    <w:rsid w:val="00BB4803"/>
    <w:rsid w:val="00BB4D33"/>
    <w:rsid w:val="00BC33B5"/>
    <w:rsid w:val="00BC605C"/>
    <w:rsid w:val="00BC67E7"/>
    <w:rsid w:val="00BD2E03"/>
    <w:rsid w:val="00BF1E68"/>
    <w:rsid w:val="00C05145"/>
    <w:rsid w:val="00C07608"/>
    <w:rsid w:val="00C21E71"/>
    <w:rsid w:val="00C27679"/>
    <w:rsid w:val="00C33D28"/>
    <w:rsid w:val="00C51615"/>
    <w:rsid w:val="00C56305"/>
    <w:rsid w:val="00C723EF"/>
    <w:rsid w:val="00C7592F"/>
    <w:rsid w:val="00C82EBE"/>
    <w:rsid w:val="00C91D45"/>
    <w:rsid w:val="00C96156"/>
    <w:rsid w:val="00C975F1"/>
    <w:rsid w:val="00CA042A"/>
    <w:rsid w:val="00CA122F"/>
    <w:rsid w:val="00CA432B"/>
    <w:rsid w:val="00CB0613"/>
    <w:rsid w:val="00CC4EF5"/>
    <w:rsid w:val="00CD268A"/>
    <w:rsid w:val="00CE5ED0"/>
    <w:rsid w:val="00CF1F39"/>
    <w:rsid w:val="00CF31E7"/>
    <w:rsid w:val="00D01DAA"/>
    <w:rsid w:val="00D04539"/>
    <w:rsid w:val="00D17934"/>
    <w:rsid w:val="00D17FFD"/>
    <w:rsid w:val="00D230FB"/>
    <w:rsid w:val="00D26A85"/>
    <w:rsid w:val="00D3124B"/>
    <w:rsid w:val="00D313BA"/>
    <w:rsid w:val="00D31F1D"/>
    <w:rsid w:val="00D33616"/>
    <w:rsid w:val="00D33B33"/>
    <w:rsid w:val="00D43814"/>
    <w:rsid w:val="00D626F8"/>
    <w:rsid w:val="00D671A7"/>
    <w:rsid w:val="00D701DA"/>
    <w:rsid w:val="00D705C3"/>
    <w:rsid w:val="00D74596"/>
    <w:rsid w:val="00D76A66"/>
    <w:rsid w:val="00D8451F"/>
    <w:rsid w:val="00D86B65"/>
    <w:rsid w:val="00D927F7"/>
    <w:rsid w:val="00DA1800"/>
    <w:rsid w:val="00DB5620"/>
    <w:rsid w:val="00DC5741"/>
    <w:rsid w:val="00DE271E"/>
    <w:rsid w:val="00DE55EC"/>
    <w:rsid w:val="00DE6C2C"/>
    <w:rsid w:val="00DF382C"/>
    <w:rsid w:val="00E0234A"/>
    <w:rsid w:val="00E04616"/>
    <w:rsid w:val="00E126C4"/>
    <w:rsid w:val="00E212C0"/>
    <w:rsid w:val="00E2471B"/>
    <w:rsid w:val="00E2492B"/>
    <w:rsid w:val="00E26398"/>
    <w:rsid w:val="00E27949"/>
    <w:rsid w:val="00E3052A"/>
    <w:rsid w:val="00E44C40"/>
    <w:rsid w:val="00E46441"/>
    <w:rsid w:val="00E46B5F"/>
    <w:rsid w:val="00E5002B"/>
    <w:rsid w:val="00E50F22"/>
    <w:rsid w:val="00E5320C"/>
    <w:rsid w:val="00E651D9"/>
    <w:rsid w:val="00E65C24"/>
    <w:rsid w:val="00E779B0"/>
    <w:rsid w:val="00E87C1E"/>
    <w:rsid w:val="00E9134C"/>
    <w:rsid w:val="00EA0B6A"/>
    <w:rsid w:val="00EA6763"/>
    <w:rsid w:val="00EB34AB"/>
    <w:rsid w:val="00EC49F2"/>
    <w:rsid w:val="00EC68D7"/>
    <w:rsid w:val="00ED63EF"/>
    <w:rsid w:val="00EF286A"/>
    <w:rsid w:val="00EF5DDC"/>
    <w:rsid w:val="00EF78AC"/>
    <w:rsid w:val="00F03C25"/>
    <w:rsid w:val="00F03E7C"/>
    <w:rsid w:val="00F04599"/>
    <w:rsid w:val="00F06272"/>
    <w:rsid w:val="00F06A2F"/>
    <w:rsid w:val="00F10C1A"/>
    <w:rsid w:val="00F1103D"/>
    <w:rsid w:val="00F2311F"/>
    <w:rsid w:val="00F32D3C"/>
    <w:rsid w:val="00F34AA1"/>
    <w:rsid w:val="00F37AF3"/>
    <w:rsid w:val="00F4204C"/>
    <w:rsid w:val="00F45CDF"/>
    <w:rsid w:val="00F524E8"/>
    <w:rsid w:val="00F55CB2"/>
    <w:rsid w:val="00F620E5"/>
    <w:rsid w:val="00F6538F"/>
    <w:rsid w:val="00F67931"/>
    <w:rsid w:val="00F7644D"/>
    <w:rsid w:val="00F87007"/>
    <w:rsid w:val="00F93061"/>
    <w:rsid w:val="00FA7D61"/>
    <w:rsid w:val="00FB28E0"/>
    <w:rsid w:val="00FC0C2C"/>
    <w:rsid w:val="00FC5EF1"/>
    <w:rsid w:val="00FC758F"/>
    <w:rsid w:val="00FC7671"/>
    <w:rsid w:val="00FD5A0C"/>
    <w:rsid w:val="00FE0F95"/>
    <w:rsid w:val="00FE3FDB"/>
    <w:rsid w:val="00FE5919"/>
    <w:rsid w:val="00FF5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E2CFC74-A394-4023-860C-68A25AC39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E0F95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adpis1">
    <w:name w:val="heading 1"/>
    <w:basedOn w:val="Normlny"/>
    <w:next w:val="Normlny"/>
    <w:link w:val="Nadpis1Char"/>
    <w:uiPriority w:val="99"/>
    <w:qFormat/>
    <w:rsid w:val="006A1777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9"/>
    <w:qFormat/>
    <w:rsid w:val="006A1777"/>
    <w:pPr>
      <w:keepNext/>
      <w:keepLines/>
      <w:spacing w:before="4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9"/>
    <w:qFormat/>
    <w:rsid w:val="006A1777"/>
    <w:pPr>
      <w:keepNext/>
      <w:spacing w:line="360" w:lineRule="auto"/>
      <w:jc w:val="both"/>
      <w:outlineLvl w:val="2"/>
    </w:pPr>
    <w:rPr>
      <w:b/>
      <w:szCs w:val="20"/>
      <w:lang w:eastAsia="sk-SK"/>
    </w:rPr>
  </w:style>
  <w:style w:type="paragraph" w:styleId="Nadpis4">
    <w:name w:val="heading 4"/>
    <w:basedOn w:val="Normlny"/>
    <w:next w:val="Normlny"/>
    <w:link w:val="Nadpis4Char"/>
    <w:uiPriority w:val="99"/>
    <w:qFormat/>
    <w:rsid w:val="006A1777"/>
    <w:pPr>
      <w:keepNext/>
      <w:keepLines/>
      <w:spacing w:before="40"/>
      <w:outlineLvl w:val="3"/>
    </w:pPr>
    <w:rPr>
      <w:rFonts w:ascii="Calibri Light" w:eastAsia="Times New Roman" w:hAnsi="Calibri Light"/>
      <w:i/>
      <w:iCs/>
      <w:color w:val="2E74B5"/>
    </w:rPr>
  </w:style>
  <w:style w:type="paragraph" w:styleId="Nadpis5">
    <w:name w:val="heading 5"/>
    <w:basedOn w:val="Normlny"/>
    <w:next w:val="Normlny"/>
    <w:link w:val="Nadpis5Char"/>
    <w:semiHidden/>
    <w:unhideWhenUsed/>
    <w:qFormat/>
    <w:rsid w:val="006A177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rsid w:val="006A1777"/>
    <w:rPr>
      <w:rFonts w:ascii="Calibri Light" w:eastAsia="Times New Roman" w:hAnsi="Calibri Light" w:cs="Times New Roman"/>
      <w:color w:val="2E74B5"/>
      <w:sz w:val="32"/>
      <w:szCs w:val="32"/>
      <w:lang w:eastAsia="ko-KR"/>
    </w:rPr>
  </w:style>
  <w:style w:type="character" w:customStyle="1" w:styleId="Nadpis2Char">
    <w:name w:val="Nadpis 2 Char"/>
    <w:basedOn w:val="Predvolenpsmoodseku"/>
    <w:link w:val="Nadpis2"/>
    <w:uiPriority w:val="99"/>
    <w:rsid w:val="006A1777"/>
    <w:rPr>
      <w:rFonts w:ascii="Calibri Light" w:eastAsia="Times New Roman" w:hAnsi="Calibri Light" w:cs="Times New Roman"/>
      <w:color w:val="2E74B5"/>
      <w:sz w:val="26"/>
      <w:szCs w:val="26"/>
      <w:lang w:eastAsia="ko-KR"/>
    </w:rPr>
  </w:style>
  <w:style w:type="character" w:customStyle="1" w:styleId="Nadpis3Char">
    <w:name w:val="Nadpis 3 Char"/>
    <w:basedOn w:val="Predvolenpsmoodseku"/>
    <w:link w:val="Nadpis3"/>
    <w:uiPriority w:val="99"/>
    <w:rsid w:val="006A1777"/>
    <w:rPr>
      <w:rFonts w:ascii="Times New Roman" w:eastAsia="Batang" w:hAnsi="Times New Roman" w:cs="Times New Roman"/>
      <w:b/>
      <w:sz w:val="24"/>
      <w:szCs w:val="20"/>
      <w:lang w:eastAsia="sk-SK"/>
    </w:rPr>
  </w:style>
  <w:style w:type="character" w:customStyle="1" w:styleId="Nadpis4Char">
    <w:name w:val="Nadpis 4 Char"/>
    <w:basedOn w:val="Predvolenpsmoodseku"/>
    <w:link w:val="Nadpis4"/>
    <w:uiPriority w:val="99"/>
    <w:rsid w:val="006A1777"/>
    <w:rPr>
      <w:rFonts w:ascii="Calibri Light" w:eastAsia="Times New Roman" w:hAnsi="Calibri Light" w:cs="Times New Roman"/>
      <w:i/>
      <w:iCs/>
      <w:color w:val="2E74B5"/>
      <w:sz w:val="24"/>
      <w:szCs w:val="24"/>
      <w:lang w:eastAsia="ko-KR"/>
    </w:rPr>
  </w:style>
  <w:style w:type="character" w:customStyle="1" w:styleId="Nadpis5Char">
    <w:name w:val="Nadpis 5 Char"/>
    <w:basedOn w:val="Predvolenpsmoodseku"/>
    <w:link w:val="Nadpis5"/>
    <w:semiHidden/>
    <w:rsid w:val="006A1777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ko-KR"/>
    </w:rPr>
  </w:style>
  <w:style w:type="paragraph" w:customStyle="1" w:styleId="Default">
    <w:name w:val="Default"/>
    <w:rsid w:val="006A1777"/>
    <w:pPr>
      <w:autoSpaceDE w:val="0"/>
      <w:autoSpaceDN w:val="0"/>
      <w:adjustRightInd w:val="0"/>
      <w:spacing w:after="0" w:line="240" w:lineRule="auto"/>
    </w:pPr>
    <w:rPr>
      <w:rFonts w:ascii="Arial Narrow" w:eastAsia="Batang" w:hAnsi="Arial Narrow" w:cs="Arial Narrow"/>
      <w:color w:val="000000"/>
      <w:sz w:val="24"/>
      <w:szCs w:val="24"/>
      <w:lang w:eastAsia="ko-KR"/>
    </w:rPr>
  </w:style>
  <w:style w:type="paragraph" w:styleId="Hlavikaobsahu">
    <w:name w:val="TOC Heading"/>
    <w:basedOn w:val="Nadpis1"/>
    <w:next w:val="Normlny"/>
    <w:uiPriority w:val="99"/>
    <w:qFormat/>
    <w:rsid w:val="006A1777"/>
    <w:pPr>
      <w:spacing w:line="259" w:lineRule="auto"/>
      <w:outlineLvl w:val="9"/>
    </w:pPr>
    <w:rPr>
      <w:lang w:eastAsia="sk-SK"/>
    </w:rPr>
  </w:style>
  <w:style w:type="paragraph" w:styleId="Obsah3">
    <w:name w:val="toc 3"/>
    <w:basedOn w:val="Normlny"/>
    <w:next w:val="Normlny"/>
    <w:autoRedefine/>
    <w:uiPriority w:val="99"/>
    <w:rsid w:val="006A1777"/>
    <w:pPr>
      <w:spacing w:after="100"/>
      <w:ind w:left="480"/>
    </w:pPr>
  </w:style>
  <w:style w:type="character" w:styleId="Hypertextovprepojenie">
    <w:name w:val="Hyperlink"/>
    <w:uiPriority w:val="99"/>
    <w:rsid w:val="006A1777"/>
    <w:rPr>
      <w:rFonts w:cs="Times New Roman"/>
      <w:color w:val="0563C1"/>
      <w:u w:val="single"/>
    </w:rPr>
  </w:style>
  <w:style w:type="paragraph" w:styleId="Odsekzoznamu">
    <w:name w:val="List Paragraph"/>
    <w:aliases w:val="Dot pt,F5 List Paragraph,Recommendation,List Paragraph11,List Paragraph Char Char Char,Indicator Text,Numbered Para 1,List Paragraph à moi,Odsek zoznamu4,Colorful List - Accent 11,Bullet 1,Bullet Points,LISTA,Listaszerű bekezdés2,3"/>
    <w:basedOn w:val="Normlny"/>
    <w:link w:val="OdsekzoznamuChar"/>
    <w:uiPriority w:val="34"/>
    <w:qFormat/>
    <w:rsid w:val="006A1777"/>
    <w:pPr>
      <w:ind w:left="720"/>
      <w:contextualSpacing/>
    </w:pPr>
  </w:style>
  <w:style w:type="paragraph" w:styleId="Obsah2">
    <w:name w:val="toc 2"/>
    <w:basedOn w:val="Normlny"/>
    <w:next w:val="Normlny"/>
    <w:autoRedefine/>
    <w:uiPriority w:val="99"/>
    <w:rsid w:val="006A1777"/>
    <w:pPr>
      <w:spacing w:after="100" w:line="259" w:lineRule="auto"/>
      <w:ind w:left="220"/>
    </w:pPr>
    <w:rPr>
      <w:rFonts w:ascii="Calibri" w:eastAsia="Times New Roman" w:hAnsi="Calibri"/>
      <w:sz w:val="22"/>
      <w:szCs w:val="22"/>
      <w:lang w:eastAsia="sk-SK"/>
    </w:rPr>
  </w:style>
  <w:style w:type="paragraph" w:styleId="Obsah1">
    <w:name w:val="toc 1"/>
    <w:basedOn w:val="Normlny"/>
    <w:next w:val="Normlny"/>
    <w:autoRedefine/>
    <w:uiPriority w:val="99"/>
    <w:rsid w:val="006A1777"/>
    <w:pPr>
      <w:spacing w:after="100" w:line="259" w:lineRule="auto"/>
    </w:pPr>
    <w:rPr>
      <w:rFonts w:ascii="Calibri" w:eastAsia="Times New Roman" w:hAnsi="Calibri"/>
      <w:sz w:val="22"/>
      <w:szCs w:val="22"/>
      <w:lang w:eastAsia="sk-SK"/>
    </w:rPr>
  </w:style>
  <w:style w:type="paragraph" w:styleId="Hlavika">
    <w:name w:val="header"/>
    <w:basedOn w:val="Normlny"/>
    <w:link w:val="HlavikaChar"/>
    <w:uiPriority w:val="99"/>
    <w:rsid w:val="006A177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6A1777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Pta">
    <w:name w:val="footer"/>
    <w:basedOn w:val="Normlny"/>
    <w:link w:val="PtaChar"/>
    <w:uiPriority w:val="99"/>
    <w:rsid w:val="006A177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6A1777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Textbubliny">
    <w:name w:val="Balloon Text"/>
    <w:basedOn w:val="Normlny"/>
    <w:link w:val="TextbublinyChar"/>
    <w:uiPriority w:val="99"/>
    <w:semiHidden/>
    <w:rsid w:val="006A177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A1777"/>
    <w:rPr>
      <w:rFonts w:ascii="Tahoma" w:eastAsia="Batang" w:hAnsi="Tahoma" w:cs="Tahoma"/>
      <w:sz w:val="16"/>
      <w:szCs w:val="16"/>
      <w:lang w:eastAsia="ko-KR"/>
    </w:rPr>
  </w:style>
  <w:style w:type="character" w:styleId="Odkaznakomentr">
    <w:name w:val="annotation reference"/>
    <w:uiPriority w:val="99"/>
    <w:semiHidden/>
    <w:rsid w:val="006A1777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rsid w:val="006A1777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6A1777"/>
    <w:rPr>
      <w:rFonts w:ascii="Times New Roman" w:eastAsia="Batang" w:hAnsi="Times New Roman" w:cs="Times New Roman"/>
      <w:sz w:val="20"/>
      <w:szCs w:val="20"/>
      <w:lang w:eastAsia="ko-KR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6A177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A1777"/>
    <w:rPr>
      <w:rFonts w:ascii="Times New Roman" w:eastAsia="Batang" w:hAnsi="Times New Roman" w:cs="Times New Roman"/>
      <w:b/>
      <w:bCs/>
      <w:sz w:val="20"/>
      <w:szCs w:val="20"/>
      <w:lang w:eastAsia="ko-KR"/>
    </w:rPr>
  </w:style>
  <w:style w:type="paragraph" w:styleId="Revzia">
    <w:name w:val="Revision"/>
    <w:hidden/>
    <w:uiPriority w:val="99"/>
    <w:semiHidden/>
    <w:rsid w:val="006A177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table" w:styleId="Mriekatabuky">
    <w:name w:val="Table Grid"/>
    <w:basedOn w:val="Normlnatabuka"/>
    <w:uiPriority w:val="39"/>
    <w:rsid w:val="006A17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lovanzoznam">
    <w:name w:val="List Number"/>
    <w:basedOn w:val="Normlny"/>
    <w:rsid w:val="006A1777"/>
    <w:pPr>
      <w:numPr>
        <w:numId w:val="1"/>
      </w:numPr>
      <w:tabs>
        <w:tab w:val="left" w:pos="244"/>
      </w:tabs>
      <w:spacing w:before="60"/>
      <w:jc w:val="both"/>
    </w:pPr>
    <w:rPr>
      <w:rFonts w:eastAsia="Times New Roman"/>
      <w:sz w:val="20"/>
      <w:szCs w:val="20"/>
      <w:lang w:val="cs-CZ" w:eastAsia="cs-CZ"/>
    </w:rPr>
  </w:style>
  <w:style w:type="paragraph" w:customStyle="1" w:styleId="Bod">
    <w:name w:val="Bod"/>
    <w:basedOn w:val="Normlny"/>
    <w:rsid w:val="006A1777"/>
    <w:pPr>
      <w:numPr>
        <w:ilvl w:val="3"/>
        <w:numId w:val="1"/>
      </w:numPr>
    </w:pPr>
    <w:rPr>
      <w:rFonts w:eastAsia="Times New Roman"/>
      <w:szCs w:val="20"/>
      <w:lang w:val="cs-CZ" w:eastAsia="cs-CZ"/>
    </w:rPr>
  </w:style>
  <w:style w:type="paragraph" w:customStyle="1" w:styleId="KDlnekPed10b">
    <w:name w:val="KD článek + Před:  10 b."/>
    <w:basedOn w:val="Normlny"/>
    <w:rsid w:val="006A1777"/>
    <w:pPr>
      <w:spacing w:before="200"/>
      <w:jc w:val="both"/>
    </w:pPr>
    <w:rPr>
      <w:rFonts w:eastAsia="Times New Roman"/>
      <w:sz w:val="20"/>
      <w:szCs w:val="20"/>
      <w:lang w:val="cs-CZ" w:eastAsia="cs-CZ"/>
    </w:rPr>
  </w:style>
  <w:style w:type="paragraph" w:styleId="Obyajntext">
    <w:name w:val="Plain Text"/>
    <w:basedOn w:val="Normlny"/>
    <w:link w:val="ObyajntextChar"/>
    <w:rsid w:val="006A1777"/>
    <w:rPr>
      <w:rFonts w:ascii="Courier New" w:eastAsia="Times New Roman" w:hAnsi="Courier New"/>
      <w:sz w:val="20"/>
      <w:szCs w:val="20"/>
    </w:rPr>
  </w:style>
  <w:style w:type="character" w:customStyle="1" w:styleId="ObyajntextChar">
    <w:name w:val="Obyčajný text Char"/>
    <w:basedOn w:val="Predvolenpsmoodseku"/>
    <w:link w:val="Obyajntext"/>
    <w:rsid w:val="006A1777"/>
    <w:rPr>
      <w:rFonts w:ascii="Courier New" w:eastAsia="Times New Roman" w:hAnsi="Courier New" w:cs="Times New Roman"/>
      <w:sz w:val="20"/>
      <w:szCs w:val="20"/>
      <w:lang w:eastAsia="ko-KR"/>
    </w:rPr>
  </w:style>
  <w:style w:type="character" w:customStyle="1" w:styleId="apple-converted-space">
    <w:name w:val="apple-converted-space"/>
    <w:basedOn w:val="Predvolenpsmoodseku"/>
    <w:rsid w:val="006A1777"/>
  </w:style>
  <w:style w:type="character" w:customStyle="1" w:styleId="OdsekzoznamuChar">
    <w:name w:val="Odsek zoznamu Char"/>
    <w:aliases w:val="Dot pt Char,F5 List Paragraph Char,Recommendation Char,List Paragraph11 Char,List Paragraph Char Char Char Char,Indicator Text Char,Numbered Para 1 Char,List Paragraph à moi Char,Odsek zoznamu4 Char,Colorful List - Accent 11 Char"/>
    <w:basedOn w:val="Predvolenpsmoodseku"/>
    <w:link w:val="Odsekzoznamu"/>
    <w:uiPriority w:val="34"/>
    <w:qFormat/>
    <w:locked/>
    <w:rsid w:val="006A1777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lnywebov">
    <w:name w:val="Normal (Web)"/>
    <w:basedOn w:val="Normlny"/>
    <w:rsid w:val="006A1777"/>
    <w:pPr>
      <w:spacing w:before="100" w:beforeAutospacing="1" w:after="100" w:afterAutospacing="1"/>
      <w:ind w:left="150"/>
    </w:pPr>
    <w:rPr>
      <w:rFonts w:ascii="Verdana" w:eastAsia="Times New Roman" w:hAnsi="Verdana"/>
      <w:color w:val="000080"/>
      <w:sz w:val="20"/>
      <w:szCs w:val="20"/>
      <w:lang w:eastAsia="sk-SK"/>
    </w:rPr>
  </w:style>
  <w:style w:type="paragraph" w:styleId="Zkladntext">
    <w:name w:val="Body Text"/>
    <w:basedOn w:val="Normlny"/>
    <w:link w:val="ZkladntextChar"/>
    <w:rsid w:val="006A1777"/>
    <w:pPr>
      <w:spacing w:after="120"/>
    </w:pPr>
    <w:rPr>
      <w:rFonts w:eastAsia="Times New Roman"/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6A1777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kladntext2">
    <w:name w:val="Body Text 2"/>
    <w:basedOn w:val="Normlny"/>
    <w:link w:val="Zkladntext2Char"/>
    <w:unhideWhenUsed/>
    <w:rsid w:val="006A1777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rsid w:val="006A1777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Zoznam3">
    <w:name w:val="List 3"/>
    <w:basedOn w:val="Normlny"/>
    <w:uiPriority w:val="99"/>
    <w:semiHidden/>
    <w:unhideWhenUsed/>
    <w:rsid w:val="006A1777"/>
    <w:pPr>
      <w:ind w:left="849" w:hanging="283"/>
      <w:contextualSpacing/>
    </w:pPr>
  </w:style>
  <w:style w:type="paragraph" w:styleId="Bezriadkovania">
    <w:name w:val="No Spacing"/>
    <w:uiPriority w:val="1"/>
    <w:qFormat/>
    <w:rsid w:val="006A177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table" w:customStyle="1" w:styleId="Mriekatabuky1">
    <w:name w:val="Mriežka tabuľky1"/>
    <w:basedOn w:val="Normlnatabuka"/>
    <w:next w:val="Mriekatabuky"/>
    <w:uiPriority w:val="59"/>
    <w:rsid w:val="006A17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kladnystyl">
    <w:name w:val="Zakladny styl"/>
    <w:uiPriority w:val="99"/>
    <w:rsid w:val="002E6BF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ndrej.BAGACKA@mil.sk" TargetMode="Externa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WKX3UHSAJ2R6-2-845998</_dlc_DocId>
    <_dlc_DocIdUrl xmlns="e60a29af-d413-48d4-bd90-fe9d2a897e4b">
      <Url>https://ovdmasv601/sites/DMS/_layouts/15/DocIdRedir.aspx?ID=WKX3UHSAJ2R6-2-845998</Url>
      <Description>WKX3UHSAJ2R6-2-845998</Description>
    </_dlc_DocIdUrl>
  </documentManagement>
</p:properties>
</file>

<file path=customXml/itemProps1.xml><?xml version="1.0" encoding="utf-8"?>
<ds:datastoreItem xmlns:ds="http://schemas.openxmlformats.org/officeDocument/2006/customXml" ds:itemID="{EA50EF5B-D5D3-4546-8A65-937FBB7BA8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125167-9C2C-4F6D-8203-42532030B8AD}"/>
</file>

<file path=customXml/itemProps3.xml><?xml version="1.0" encoding="utf-8"?>
<ds:datastoreItem xmlns:ds="http://schemas.openxmlformats.org/officeDocument/2006/customXml" ds:itemID="{FFFEEEF5-7407-4B53-A585-3500DCBA7A49}"/>
</file>

<file path=customXml/itemProps4.xml><?xml version="1.0" encoding="utf-8"?>
<ds:datastoreItem xmlns:ds="http://schemas.openxmlformats.org/officeDocument/2006/customXml" ds:itemID="{E0F83913-CDB9-49D6-A660-D99A7215E988}"/>
</file>

<file path=customXml/itemProps5.xml><?xml version="1.0" encoding="utf-8"?>
<ds:datastoreItem xmlns:ds="http://schemas.openxmlformats.org/officeDocument/2006/customXml" ds:itemID="{A6584295-4041-4DEC-8396-E26EEDB9747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1571</Words>
  <Characters>8955</Characters>
  <Application>Microsoft Office Word</Application>
  <DocSecurity>0</DocSecurity>
  <Lines>74</Lines>
  <Paragraphs>21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 SR</Company>
  <LinksUpToDate>false</LinksUpToDate>
  <CharactersWithSpaces>10505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PISOVA Miroslava</dc:creator>
  <cp:keywords/>
  <dc:description/>
  <cp:lastModifiedBy>SEVCOVICOVA Viola</cp:lastModifiedBy>
  <cp:revision>2</cp:revision>
  <cp:lastPrinted>2018-04-19T08:40:00Z</cp:lastPrinted>
  <dcterms:created xsi:type="dcterms:W3CDTF">2018-04-23T07:32:00Z</dcterms:created>
  <dcterms:modified xsi:type="dcterms:W3CDTF">2018-04-23T07:32:00Z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2bb0261d-0e7a-47a5-acb5-92ef13ec0fbe</vt:lpwstr>
  </property>
</Properties>
</file>